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01DF1" w:rsidRPr="005771A2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5771A2" w:rsidRDefault="00F86BB3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24"/>
          <w:szCs w:val="24"/>
        </w:rPr>
      </w:pPr>
      <w:r w:rsidRPr="005771A2">
        <w:rPr>
          <w:rFonts w:asciiTheme="minorHAnsi" w:hAnsiTheme="minorHAnsi" w:cstheme="minorHAnsi"/>
          <w:b/>
          <w:sz w:val="32"/>
          <w:szCs w:val="32"/>
        </w:rPr>
        <w:t>Kollektivgesellschaft, Umwandlung in eine Kommanditgesellschaft</w:t>
      </w:r>
    </w:p>
    <w:p w:rsidR="001967D5" w:rsidRPr="005771A2" w:rsidRDefault="001967D5" w:rsidP="001967D5">
      <w:pPr>
        <w:rPr>
          <w:rFonts w:asciiTheme="minorHAnsi" w:hAnsiTheme="minorHAnsi" w:cstheme="minorHAnsi"/>
          <w:b/>
          <w:sz w:val="24"/>
          <w:szCs w:val="24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67D5" w:rsidRPr="005771A2" w:rsidTr="00D2740D">
        <w:trPr>
          <w:trHeight w:hRule="exact" w:val="454"/>
        </w:trPr>
        <w:tc>
          <w:tcPr>
            <w:tcW w:w="9072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5771A2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67D5" w:rsidRPr="005771A2" w:rsidTr="00D2740D">
        <w:trPr>
          <w:trHeight w:hRule="exact" w:val="454"/>
        </w:trPr>
        <w:tc>
          <w:tcPr>
            <w:tcW w:w="9072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Umwandlung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D2740D">
        <w:trPr>
          <w:trHeight w:val="454"/>
        </w:trPr>
        <w:tc>
          <w:tcPr>
            <w:tcW w:w="9067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Diese Kollektivgesellschaft wandelt sich im Sinne von Art. 55 </w:t>
            </w:r>
            <w:proofErr w:type="spellStart"/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FusG</w:t>
            </w:r>
            <w:proofErr w:type="spellEnd"/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in eine Kommanditgesellschaft eine um, wobei folgende Änderungen zur Eintragung im Handelsregister eingetragen werden: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1. Neue Firmenbezeichnung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866895">
        <w:trPr>
          <w:trHeight w:hRule="exact" w:val="454"/>
        </w:trPr>
        <w:tc>
          <w:tcPr>
            <w:tcW w:w="9067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771A2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5771A2">
        <w:rPr>
          <w:rFonts w:asciiTheme="minorHAnsi" w:hAnsiTheme="minorHAnsi" w:cstheme="minorHAnsi"/>
          <w:b/>
          <w:sz w:val="16"/>
          <w:szCs w:val="16"/>
        </w:rPr>
        <w:t>Kommanditgesellschaft</w:t>
      </w:r>
      <w:r w:rsidRPr="005771A2">
        <w:rPr>
          <w:rFonts w:asciiTheme="minorHAnsi" w:hAnsiTheme="minorHAnsi" w:cstheme="minorHAnsi"/>
          <w:sz w:val="16"/>
          <w:szCs w:val="16"/>
        </w:rPr>
        <w:t xml:space="preserve"> oder </w:t>
      </w:r>
      <w:proofErr w:type="spellStart"/>
      <w:r w:rsidRPr="005771A2">
        <w:rPr>
          <w:rFonts w:asciiTheme="minorHAnsi" w:hAnsiTheme="minorHAnsi" w:cstheme="minorHAnsi"/>
          <w:b/>
          <w:sz w:val="16"/>
          <w:szCs w:val="16"/>
        </w:rPr>
        <w:t>KmG</w:t>
      </w:r>
      <w:proofErr w:type="spellEnd"/>
      <w:r w:rsidRPr="005771A2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1967D5" w:rsidRPr="005771A2" w:rsidRDefault="001967D5" w:rsidP="001967D5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771A2">
        <w:rPr>
          <w:rFonts w:asciiTheme="minorHAnsi" w:hAnsiTheme="minorHAnsi" w:cstheme="minorHAnsi"/>
          <w:sz w:val="16"/>
          <w:szCs w:val="16"/>
        </w:rPr>
        <w:t>Für weitere Informationen lesen Sie bitte das Merkblatt „Eintragung einer Kommanditgesellschaft im Handelsregister.“</w:t>
      </w: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 xml:space="preserve">2. Neuer Sitz </w:t>
      </w:r>
      <w:r w:rsidRPr="005771A2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D2740D">
        <w:trPr>
          <w:trHeight w:hRule="exact" w:val="454"/>
        </w:trPr>
        <w:tc>
          <w:tcPr>
            <w:tcW w:w="9067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3.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1967D5" w:rsidRPr="005771A2" w:rsidTr="00D2740D">
        <w:tc>
          <w:tcPr>
            <w:tcW w:w="4395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677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 und Name oder Firma des Domizilhalters, Strasse, Hausnummer, Postleitzahl, Ortschaft)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4. Neuer Zweck</w:t>
      </w:r>
      <w:r w:rsidRPr="005771A2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D2740D">
        <w:trPr>
          <w:trHeight w:val="1588"/>
        </w:trPr>
        <w:tc>
          <w:tcPr>
            <w:tcW w:w="9067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2740D" w:rsidRPr="005771A2" w:rsidRDefault="00D2740D" w:rsidP="001967D5">
      <w:pPr>
        <w:rPr>
          <w:rFonts w:asciiTheme="minorHAnsi" w:hAnsiTheme="minorHAnsi" w:cstheme="minorHAnsi"/>
          <w:sz w:val="18"/>
          <w:szCs w:val="18"/>
        </w:rPr>
      </w:pPr>
    </w:p>
    <w:p w:rsidR="001967D5" w:rsidRPr="005771A2" w:rsidRDefault="00D2740D" w:rsidP="00D2740D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sz w:val="18"/>
          <w:szCs w:val="18"/>
        </w:rPr>
        <w:br w:type="page"/>
      </w:r>
    </w:p>
    <w:p w:rsidR="001967D5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lastRenderedPageBreak/>
        <w:t xml:space="preserve">5. Änderungen bei bzw. Löschung von eingetragenen Personen </w:t>
      </w:r>
      <w:r w:rsidRPr="005771A2">
        <w:rPr>
          <w:rFonts w:asciiTheme="minorHAnsi" w:hAnsiTheme="minorHAnsi" w:cstheme="minorHAnsi"/>
          <w:sz w:val="18"/>
          <w:szCs w:val="18"/>
        </w:rPr>
        <w:t>(bitte auch unter Ziffer 9 bzw. 10 unterzeichnen; bei Namensänderungen müssen die neuen Unterschriften beglaubigt werden)</w:t>
      </w:r>
    </w:p>
    <w:p w:rsidR="005771A2" w:rsidRPr="005771A2" w:rsidRDefault="005771A2" w:rsidP="001967D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1967D5" w:rsidRPr="005771A2" w:rsidTr="005771A2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5771A2">
        <w:trPr>
          <w:trHeight w:val="908"/>
        </w:trPr>
        <w:tc>
          <w:tcPr>
            <w:tcW w:w="4535" w:type="dxa"/>
            <w:tcBorders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5771A2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5771A2">
        <w:trPr>
          <w:trHeight w:val="985"/>
        </w:trPr>
        <w:tc>
          <w:tcPr>
            <w:tcW w:w="4535" w:type="dxa"/>
            <w:tcBorders>
              <w:bottom w:val="nil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782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left w:val="nil"/>
              <w:bottom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Leistung der Kommanditsumme:</w:t>
            </w:r>
          </w:p>
          <w:p w:rsidR="001967D5" w:rsidRPr="005771A2" w:rsidRDefault="001967D5" w:rsidP="005771A2">
            <w:pPr>
              <w:tabs>
                <w:tab w:val="left" w:pos="5103"/>
              </w:tabs>
              <w:ind w:left="1020" w:right="25" w:hanging="992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Sachwerte gemäss un</w:t>
            </w:r>
            <w:r w:rsidR="005771A2">
              <w:rPr>
                <w:rFonts w:asciiTheme="minorHAnsi" w:hAnsiTheme="minorHAnsi" w:cstheme="minorHAnsi"/>
                <w:sz w:val="16"/>
                <w:szCs w:val="16"/>
              </w:rPr>
              <w:t xml:space="preserve">terzeichneter Inventarliste mit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Bewertung</w:t>
            </w:r>
          </w:p>
        </w:tc>
      </w:tr>
      <w:tr w:rsidR="001967D5" w:rsidRPr="005771A2" w:rsidTr="005771A2">
        <w:trPr>
          <w:trHeight w:val="908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B82861" w:rsidRPr="005771A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neu unbeschränkt haftender Gesellschafter/in mit </w:t>
            </w:r>
            <w:r w:rsidR="00B82861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Kommanditär/in mit </w:t>
            </w:r>
            <w:r w:rsidR="00B82861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B82861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5771A2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967D5" w:rsidRPr="005771A2" w:rsidRDefault="001967D5" w:rsidP="001967D5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1967D5" w:rsidRPr="005771A2" w:rsidTr="002C64CD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2C64CD">
        <w:trPr>
          <w:trHeight w:val="908"/>
        </w:trPr>
        <w:tc>
          <w:tcPr>
            <w:tcW w:w="4535" w:type="dxa"/>
            <w:tcBorders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2C64CD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2C64CD">
        <w:trPr>
          <w:trHeight w:val="985"/>
        </w:trPr>
        <w:tc>
          <w:tcPr>
            <w:tcW w:w="4535" w:type="dxa"/>
            <w:tcBorders>
              <w:bottom w:val="nil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782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left w:val="nil"/>
              <w:bottom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Leistung der Kommanditsumme:</w:t>
            </w:r>
          </w:p>
          <w:p w:rsidR="001967D5" w:rsidRPr="005771A2" w:rsidRDefault="001967D5" w:rsidP="002C64CD">
            <w:pPr>
              <w:tabs>
                <w:tab w:val="left" w:pos="5103"/>
              </w:tabs>
              <w:ind w:left="1020" w:hanging="992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</w:tc>
      </w:tr>
      <w:tr w:rsidR="001967D5" w:rsidRPr="005771A2" w:rsidTr="002C64CD">
        <w:trPr>
          <w:trHeight w:val="908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601A32" w:rsidRPr="005771A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neu unbeschränkt haftender Gesellschafter/in mit </w:t>
            </w:r>
            <w:r w:rsidR="00601A32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Kommanditär/in mit </w:t>
            </w:r>
            <w:r w:rsidR="00601A32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601A32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5771A2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967D5" w:rsidRPr="005771A2" w:rsidRDefault="001967D5" w:rsidP="001967D5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1967D5" w:rsidRPr="005771A2" w:rsidTr="007A0B15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7A0B15">
        <w:trPr>
          <w:trHeight w:val="908"/>
        </w:trPr>
        <w:tc>
          <w:tcPr>
            <w:tcW w:w="4535" w:type="dxa"/>
            <w:tcBorders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7A0B15">
        <w:trPr>
          <w:trHeight w:val="908"/>
        </w:trPr>
        <w:tc>
          <w:tcPr>
            <w:tcW w:w="4535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2" w:type="dxa"/>
            <w:tcBorders>
              <w:left w:val="nil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7A0B15">
        <w:trPr>
          <w:trHeight w:val="985"/>
        </w:trPr>
        <w:tc>
          <w:tcPr>
            <w:tcW w:w="4535" w:type="dxa"/>
            <w:tcBorders>
              <w:bottom w:val="nil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782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2" w:type="dxa"/>
            <w:tcBorders>
              <w:left w:val="nil"/>
              <w:bottom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Leistung der Kommanditsumme:</w:t>
            </w:r>
          </w:p>
          <w:p w:rsidR="001967D5" w:rsidRPr="005771A2" w:rsidRDefault="001967D5" w:rsidP="007A0B15">
            <w:pPr>
              <w:tabs>
                <w:tab w:val="left" w:pos="5103"/>
              </w:tabs>
              <w:ind w:left="1020" w:hanging="102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</w:tc>
      </w:tr>
      <w:tr w:rsidR="001967D5" w:rsidRPr="005771A2" w:rsidTr="007A0B15">
        <w:trPr>
          <w:trHeight w:val="908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7A0B15" w:rsidRPr="005771A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neu unbeschränkt haftender Gesellschafter/in mit </w:t>
            </w:r>
            <w:r w:rsidR="007A0B15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Kommanditär/in mit </w:t>
            </w:r>
            <w:r w:rsidR="007A0B15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7A0B15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5771A2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lastRenderedPageBreak/>
        <w:t xml:space="preserve">6. Neu einzutragende Personen </w:t>
      </w:r>
      <w:r w:rsidRPr="005771A2">
        <w:rPr>
          <w:rFonts w:asciiTheme="minorHAnsi" w:hAnsiTheme="minorHAnsi" w:cstheme="minorHAnsi"/>
          <w:sz w:val="18"/>
          <w:szCs w:val="18"/>
        </w:rPr>
        <w:t>(bitte auch unter Ziffer 9 bzw. 10 unterzeichnen; bei Namensänderungen müssen die neuen Unterschriften amtlich beglaubigt werden)</w:t>
      </w:r>
    </w:p>
    <w:p w:rsidR="00441EA3" w:rsidRPr="005771A2" w:rsidRDefault="00441EA3" w:rsidP="001967D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8"/>
        <w:gridCol w:w="4479"/>
      </w:tblGrid>
      <w:tr w:rsidR="001967D5" w:rsidRPr="005771A2" w:rsidTr="00441EA3">
        <w:trPr>
          <w:trHeight w:val="908"/>
        </w:trPr>
        <w:tc>
          <w:tcPr>
            <w:tcW w:w="4588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2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441EA3">
        <w:trPr>
          <w:trHeight w:val="908"/>
        </w:trPr>
        <w:tc>
          <w:tcPr>
            <w:tcW w:w="4588" w:type="dxa"/>
            <w:tcBorders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2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441EA3">
        <w:trPr>
          <w:trHeight w:val="908"/>
        </w:trPr>
        <w:tc>
          <w:tcPr>
            <w:tcW w:w="9067" w:type="dxa"/>
            <w:gridSpan w:val="2"/>
            <w:tcBorders>
              <w:bottom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Gegebenenfalls 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1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781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71A2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Leistung der Kommanditsumme:</w:t>
            </w:r>
          </w:p>
          <w:p w:rsidR="001967D5" w:rsidRPr="005771A2" w:rsidRDefault="001967D5" w:rsidP="005232B4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 Bewertung</w:t>
            </w:r>
          </w:p>
        </w:tc>
      </w:tr>
      <w:tr w:rsidR="001967D5" w:rsidRPr="005771A2" w:rsidTr="00441EA3">
        <w:trPr>
          <w:trHeight w:val="908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neue/r unbeschränkt haftende/r Gesellschafter/in mit </w:t>
            </w:r>
            <w:r w:rsidR="00441EA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neue/r Kommanditär/in mit </w:t>
            </w:r>
            <w:r w:rsidR="00441EA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neue/r Zeichnungsberechtigte/r mit </w:t>
            </w:r>
            <w:r w:rsidR="00034863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441EA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5771A2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88"/>
        <w:gridCol w:w="4479"/>
      </w:tblGrid>
      <w:tr w:rsidR="001967D5" w:rsidRPr="005771A2" w:rsidTr="00034863">
        <w:trPr>
          <w:trHeight w:val="908"/>
        </w:trPr>
        <w:tc>
          <w:tcPr>
            <w:tcW w:w="4588" w:type="dxa"/>
            <w:tcBorders>
              <w:bottom w:val="single" w:sz="4" w:space="0" w:color="auto"/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2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034863">
        <w:trPr>
          <w:trHeight w:val="908"/>
        </w:trPr>
        <w:tc>
          <w:tcPr>
            <w:tcW w:w="4588" w:type="dxa"/>
            <w:tcBorders>
              <w:righ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62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034863">
        <w:trPr>
          <w:trHeight w:val="908"/>
        </w:trPr>
        <w:tc>
          <w:tcPr>
            <w:tcW w:w="9067" w:type="dxa"/>
            <w:gridSpan w:val="2"/>
            <w:tcBorders>
              <w:bottom w:val="nil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Gegebenenfalls 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1"/>
            </w:tblGrid>
            <w:tr w:rsidR="001967D5" w:rsidRPr="005771A2" w:rsidTr="005232B4">
              <w:trPr>
                <w:trHeight w:hRule="exact" w:val="454"/>
              </w:trPr>
              <w:tc>
                <w:tcPr>
                  <w:tcW w:w="4781" w:type="dxa"/>
                  <w:vAlign w:val="center"/>
                </w:tcPr>
                <w:p w:rsidR="001967D5" w:rsidRPr="005771A2" w:rsidRDefault="001967D5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71A2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Leistung der Kommanditsumme:</w:t>
            </w:r>
          </w:p>
          <w:p w:rsidR="001967D5" w:rsidRPr="005771A2" w:rsidRDefault="001967D5" w:rsidP="005232B4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 Bewertung</w:t>
            </w:r>
          </w:p>
        </w:tc>
      </w:tr>
      <w:tr w:rsidR="001967D5" w:rsidRPr="005771A2" w:rsidTr="00034863">
        <w:trPr>
          <w:trHeight w:val="908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neue/r unbeschränkt haftende/r Gesellschafter/in mit </w:t>
            </w:r>
            <w:r w:rsidR="0003486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Ist neue/r Kommanditär/in mit </w:t>
            </w:r>
            <w:r w:rsidR="0003486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Ist neue/r Zeichnungsberechtigte/r mit </w:t>
            </w:r>
            <w:r w:rsidR="00034863" w:rsidRPr="005771A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5771A2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1967D5" w:rsidRPr="005771A2" w:rsidRDefault="001967D5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771A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71A2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1967D5" w:rsidRPr="005771A2" w:rsidRDefault="001967D5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7.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6"/>
      </w:tblGrid>
      <w:tr w:rsidR="001967D5" w:rsidRPr="005771A2" w:rsidTr="0062148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5" w:rsidRPr="005771A2" w:rsidRDefault="001967D5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1967D5" w:rsidRPr="005771A2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1967D5" w:rsidRPr="005771A2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67D5" w:rsidRPr="005771A2" w:rsidRDefault="001967D5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Handelsregisterauszüge nach Publikation im Schweizerischen Handelsamtsblatt (pro Exemplar CHF </w:t>
            </w:r>
            <w:r w:rsidR="005A1340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5A1340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67D5" w:rsidRPr="005771A2" w:rsidTr="0062148E">
        <w:trPr>
          <w:trHeight w:val="5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967D5" w:rsidRPr="005771A2" w:rsidRDefault="001967D5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8.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62148E">
        <w:trPr>
          <w:trHeight w:val="454"/>
        </w:trPr>
        <w:tc>
          <w:tcPr>
            <w:tcW w:w="9067" w:type="dxa"/>
            <w:vAlign w:val="center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 xml:space="preserve">9. Unterschriften aller Gesellschafter/innen </w:t>
      </w:r>
      <w:r w:rsidRPr="005771A2">
        <w:rPr>
          <w:rFonts w:asciiTheme="minorHAnsi" w:hAnsiTheme="minorHAnsi" w:cstheme="minorHAnsi"/>
          <w:sz w:val="18"/>
          <w:szCs w:val="18"/>
        </w:rPr>
        <w:t>(evtl. weitere Blätter anheften):</w:t>
      </w:r>
    </w:p>
    <w:p w:rsidR="001967D5" w:rsidRPr="005771A2" w:rsidRDefault="001967D5" w:rsidP="001967D5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771A2">
        <w:rPr>
          <w:rFonts w:asciiTheme="minorHAnsi" w:hAnsiTheme="minorHAnsi" w:cstheme="minorHAnsi"/>
          <w:b/>
          <w:sz w:val="16"/>
          <w:szCs w:val="16"/>
        </w:rPr>
        <w:t>Ausnahmen</w:t>
      </w:r>
      <w:r w:rsidRPr="005771A2">
        <w:rPr>
          <w:rFonts w:asciiTheme="minorHAnsi" w:hAnsiTheme="minorHAnsi" w:cstheme="minorHAnsi"/>
          <w:sz w:val="16"/>
          <w:szCs w:val="16"/>
        </w:rPr>
        <w:t>: Für die Anmeldung von Änderungen der Personalien (Name, Heimatort, Staatsangehörigkeit, Wohnort, akademischer Titel) oder der Löschung einer zeichnungsberechtigten Person genügt auch die Unterzeichnung durch letztere selbst (</w:t>
      </w:r>
      <w:proofErr w:type="spellStart"/>
      <w:r w:rsidRPr="005771A2">
        <w:rPr>
          <w:rFonts w:asciiTheme="minorHAnsi" w:hAnsiTheme="minorHAnsi" w:cstheme="minorHAnsi"/>
          <w:sz w:val="16"/>
          <w:szCs w:val="16"/>
        </w:rPr>
        <w:t>diesfalls</w:t>
      </w:r>
      <w:proofErr w:type="spellEnd"/>
      <w:r w:rsidRPr="005771A2">
        <w:rPr>
          <w:rFonts w:asciiTheme="minorHAnsi" w:hAnsiTheme="minorHAnsi" w:cstheme="minorHAnsi"/>
          <w:sz w:val="16"/>
          <w:szCs w:val="16"/>
        </w:rPr>
        <w:t xml:space="preserve"> unter Beilage der entsprechenden Belege).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1967D5" w:rsidRPr="005771A2" w:rsidTr="005232B4">
        <w:trPr>
          <w:trHeight w:val="1588"/>
        </w:trPr>
        <w:tc>
          <w:tcPr>
            <w:tcW w:w="5031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967D5" w:rsidRPr="005771A2" w:rsidTr="005232B4">
              <w:trPr>
                <w:trHeight w:val="454"/>
              </w:trPr>
              <w:tc>
                <w:tcPr>
                  <w:tcW w:w="4800" w:type="dxa"/>
                </w:tcPr>
                <w:p w:rsidR="001967D5" w:rsidRPr="005771A2" w:rsidRDefault="001967D5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967D5" w:rsidRPr="005771A2" w:rsidTr="005232B4">
              <w:trPr>
                <w:trHeight w:val="454"/>
              </w:trPr>
              <w:tc>
                <w:tcPr>
                  <w:tcW w:w="4800" w:type="dxa"/>
                </w:tcPr>
                <w:p w:rsidR="001967D5" w:rsidRPr="005771A2" w:rsidRDefault="001967D5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967D5" w:rsidRPr="005771A2" w:rsidTr="005232B4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1967D5" w:rsidRPr="005771A2" w:rsidRDefault="001967D5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10. Unterschriften aller übrigen neuen Zeichnungsberechtigten: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1967D5" w:rsidRPr="005771A2" w:rsidTr="005232B4">
        <w:trPr>
          <w:trHeight w:val="1736"/>
        </w:trPr>
        <w:tc>
          <w:tcPr>
            <w:tcW w:w="5031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967D5" w:rsidRPr="005771A2" w:rsidTr="005232B4">
              <w:trPr>
                <w:trHeight w:val="454"/>
              </w:trPr>
              <w:tc>
                <w:tcPr>
                  <w:tcW w:w="4800" w:type="dxa"/>
                </w:tcPr>
                <w:p w:rsidR="001967D5" w:rsidRPr="005771A2" w:rsidRDefault="001967D5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967D5" w:rsidRPr="005771A2" w:rsidTr="005232B4">
              <w:trPr>
                <w:trHeight w:val="454"/>
              </w:trPr>
              <w:tc>
                <w:tcPr>
                  <w:tcW w:w="4800" w:type="dxa"/>
                </w:tcPr>
                <w:p w:rsidR="001967D5" w:rsidRPr="005771A2" w:rsidRDefault="001967D5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67D5" w:rsidRPr="005771A2" w:rsidRDefault="001967D5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1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 xml:space="preserve">11. Amtliche Beglaubigung aller unter Ziffer 9 und 10 geleisteten </w:t>
      </w:r>
      <w:r w:rsidRPr="005771A2">
        <w:rPr>
          <w:rFonts w:asciiTheme="minorHAnsi" w:hAnsiTheme="minorHAnsi" w:cstheme="minorHAnsi"/>
          <w:b/>
          <w:sz w:val="18"/>
          <w:szCs w:val="18"/>
          <w:u w:val="single"/>
        </w:rPr>
        <w:t>neuen</w:t>
      </w:r>
      <w:r w:rsidRPr="005771A2">
        <w:rPr>
          <w:rFonts w:asciiTheme="minorHAnsi" w:hAnsiTheme="minorHAnsi" w:cstheme="minorHAnsi"/>
          <w:b/>
          <w:sz w:val="18"/>
          <w:szCs w:val="18"/>
        </w:rPr>
        <w:t xml:space="preserve"> Unterschriften</w:t>
      </w:r>
    </w:p>
    <w:p w:rsidR="0062148E" w:rsidRPr="0062148E" w:rsidRDefault="0062148E" w:rsidP="001967D5">
      <w:pPr>
        <w:rPr>
          <w:rFonts w:asciiTheme="minorHAnsi" w:hAnsiTheme="minorHAnsi" w:cstheme="minorHAnsi"/>
          <w:b/>
          <w:sz w:val="10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62148E">
        <w:tc>
          <w:tcPr>
            <w:tcW w:w="9067" w:type="dxa"/>
          </w:tcPr>
          <w:p w:rsidR="001967D5" w:rsidRPr="005771A2" w:rsidRDefault="00F86BB3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bookmarkStart w:id="0" w:name="_GoBack"/>
            <w:bookmarkEnd w:id="0"/>
            <w:r w:rsidR="001967D5"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1967D5" w:rsidRPr="005771A2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1967D5"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1967D5" w:rsidRPr="005771A2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1967D5" w:rsidRPr="005771A2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24"/>
          <w:szCs w:val="24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br w:type="page"/>
      </w:r>
      <w:r w:rsidRPr="005771A2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1967D5" w:rsidRPr="005771A2" w:rsidRDefault="001967D5" w:rsidP="001967D5">
      <w:pPr>
        <w:rPr>
          <w:rFonts w:asciiTheme="minorHAnsi" w:hAnsiTheme="minorHAnsi" w:cstheme="minorHAnsi"/>
          <w:b/>
          <w:sz w:val="24"/>
          <w:szCs w:val="24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967D5" w:rsidRPr="005771A2" w:rsidTr="002D7488">
        <w:trPr>
          <w:trHeight w:val="454"/>
        </w:trPr>
        <w:tc>
          <w:tcPr>
            <w:tcW w:w="9067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  <w:r w:rsidRPr="005771A2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67D5" w:rsidRPr="005771A2" w:rsidTr="002D7488">
        <w:trPr>
          <w:trHeight w:val="1588"/>
        </w:trPr>
        <w:tc>
          <w:tcPr>
            <w:tcW w:w="9072" w:type="dxa"/>
          </w:tcPr>
          <w:p w:rsidR="001967D5" w:rsidRPr="005771A2" w:rsidRDefault="001967D5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967D5" w:rsidRPr="005771A2" w:rsidRDefault="001967D5" w:rsidP="001967D5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5771A2" w:rsidRDefault="00F86BB3" w:rsidP="00EF009C">
      <w:pPr>
        <w:pStyle w:val="Text"/>
        <w:rPr>
          <w:rFonts w:asciiTheme="minorHAnsi" w:hAnsiTheme="minorHAnsi" w:cstheme="minorHAnsi"/>
        </w:rPr>
      </w:pPr>
    </w:p>
    <w:sectPr w:rsidR="00EF009C" w:rsidRPr="005771A2" w:rsidSect="001967D5">
      <w:headerReference w:type="default" r:id="rId12"/>
      <w:footerReference w:type="default" r:id="rId13"/>
      <w:type w:val="continuous"/>
      <w:pgSz w:w="11907" w:h="16838" w:code="9"/>
      <w:pgMar w:top="851" w:right="1134" w:bottom="737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D5" w:rsidRPr="001967D5" w:rsidRDefault="001967D5">
      <w:pPr>
        <w:spacing w:line="240" w:lineRule="auto"/>
      </w:pPr>
      <w:r w:rsidRPr="001967D5">
        <w:separator/>
      </w:r>
    </w:p>
  </w:endnote>
  <w:endnote w:type="continuationSeparator" w:id="0">
    <w:p w:rsidR="001967D5" w:rsidRPr="001967D5" w:rsidRDefault="001967D5">
      <w:pPr>
        <w:spacing w:line="240" w:lineRule="auto"/>
      </w:pPr>
      <w:r w:rsidRPr="001967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14" w:rsidRPr="00D2740D" w:rsidRDefault="00F86BB3" w:rsidP="00D274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D5" w:rsidRPr="001967D5" w:rsidRDefault="001967D5">
      <w:pPr>
        <w:spacing w:line="240" w:lineRule="auto"/>
      </w:pPr>
      <w:r w:rsidRPr="001967D5">
        <w:separator/>
      </w:r>
    </w:p>
  </w:footnote>
  <w:footnote w:type="continuationSeparator" w:id="0">
    <w:p w:rsidR="001967D5" w:rsidRPr="001967D5" w:rsidRDefault="001967D5">
      <w:pPr>
        <w:spacing w:line="240" w:lineRule="auto"/>
      </w:pPr>
      <w:r w:rsidRPr="001967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D5" w:rsidRPr="001967D5" w:rsidRDefault="001967D5" w:rsidP="001967D5">
    <w:pPr>
      <w:pStyle w:val="zOawBlindzeile"/>
    </w:pPr>
    <w:r w:rsidRPr="001967D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EDBCD10" wp14:editId="2156A3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D5">
      <w:t> </w:t>
    </w:r>
    <w:r w:rsidRPr="001967D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13C65512" wp14:editId="3ABA5A0C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7D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967D5" w:rsidRPr="001967D5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967D5" w:rsidRPr="001967D5" w:rsidRDefault="001967D5" w:rsidP="001967D5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967D5" w:rsidRPr="001967D5" w:rsidRDefault="00F86BB3" w:rsidP="001967D5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1967D5">
            <w:t>Justizdirektion</w:t>
          </w:r>
          <w:r>
            <w:fldChar w:fldCharType="end"/>
          </w:r>
          <w:r w:rsidR="001967D5" w:rsidRPr="001967D5">
            <w:fldChar w:fldCharType="begin"/>
          </w:r>
          <w:r w:rsidR="001967D5" w:rsidRPr="001967D5">
            <w:instrText xml:space="preserve"> IF </w:instrText>
          </w:r>
          <w:r w:rsidR="001967D5" w:rsidRPr="001967D5">
            <w:fldChar w:fldCharType="begin"/>
          </w:r>
          <w:r w:rsidR="001967D5" w:rsidRPr="001967D5">
            <w:instrText xml:space="preserve"> DOCPROPERTY "Direktion.AbsenderKopfzeileZ2"\*CHARFORMAT </w:instrText>
          </w:r>
          <w:r w:rsidR="001967D5" w:rsidRPr="001967D5">
            <w:fldChar w:fldCharType="end"/>
          </w:r>
          <w:r w:rsidR="001967D5" w:rsidRPr="001967D5">
            <w:instrText xml:space="preserve"> = "" "" "</w:instrText>
          </w:r>
        </w:p>
        <w:p w:rsidR="001967D5" w:rsidRPr="001967D5" w:rsidRDefault="00F86BB3" w:rsidP="001967D5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1967D5" w:rsidRPr="001967D5">
            <w:instrText>Direktion.AbsenderKopfzeileZ2</w:instrText>
          </w:r>
          <w:r>
            <w:fldChar w:fldCharType="end"/>
          </w:r>
          <w:r w:rsidR="001967D5" w:rsidRPr="001967D5">
            <w:instrText xml:space="preserve">" \* MERGEFORMAT </w:instrText>
          </w:r>
          <w:r w:rsidR="001967D5" w:rsidRPr="001967D5">
            <w:fldChar w:fldCharType="end"/>
          </w:r>
          <w:r w:rsidR="001967D5" w:rsidRPr="001967D5">
            <w:fldChar w:fldCharType="begin"/>
          </w:r>
          <w:r w:rsidR="001967D5" w:rsidRPr="001967D5">
            <w:instrText xml:space="preserve"> IF </w:instrText>
          </w:r>
          <w:r w:rsidR="001967D5" w:rsidRPr="001967D5">
            <w:fldChar w:fldCharType="begin"/>
          </w:r>
          <w:r w:rsidR="001967D5" w:rsidRPr="001967D5">
            <w:instrText xml:space="preserve"> DOCPROPERTY "Direktion.AbsenderKopfzeileZ3"\*CHARFORMAT </w:instrText>
          </w:r>
          <w:r w:rsidR="001967D5" w:rsidRPr="001967D5">
            <w:fldChar w:fldCharType="end"/>
          </w:r>
          <w:r w:rsidR="001967D5" w:rsidRPr="001967D5">
            <w:instrText xml:space="preserve"> = "" "" "</w:instrText>
          </w:r>
        </w:p>
        <w:p w:rsidR="001967D5" w:rsidRPr="001967D5" w:rsidRDefault="00F86BB3" w:rsidP="001967D5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1967D5" w:rsidRPr="001967D5">
            <w:instrText>Direktion.AbsenderKopfzeileZ3</w:instrText>
          </w:r>
          <w:r>
            <w:fldChar w:fldCharType="end"/>
          </w:r>
          <w:r w:rsidR="001967D5" w:rsidRPr="001967D5">
            <w:instrText xml:space="preserve">" \* MERGEFORMAT </w:instrText>
          </w:r>
          <w:r w:rsidR="001967D5" w:rsidRPr="001967D5">
            <w:fldChar w:fldCharType="end"/>
          </w:r>
        </w:p>
      </w:tc>
    </w:tr>
  </w:tbl>
  <w:p w:rsidR="002E24FD" w:rsidRDefault="00F86B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6B7CF6E4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22100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61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7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82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83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E9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3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27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1457305836855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967D5"/>
    <w:rsid w:val="00034863"/>
    <w:rsid w:val="00183978"/>
    <w:rsid w:val="001967D5"/>
    <w:rsid w:val="002C64CD"/>
    <w:rsid w:val="002D7488"/>
    <w:rsid w:val="00301DF1"/>
    <w:rsid w:val="00441EA3"/>
    <w:rsid w:val="005771A2"/>
    <w:rsid w:val="005A1340"/>
    <w:rsid w:val="00601A32"/>
    <w:rsid w:val="0062148E"/>
    <w:rsid w:val="007A0B15"/>
    <w:rsid w:val="00866895"/>
    <w:rsid w:val="00B82861"/>
    <w:rsid w:val="00D2740D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896C2C1A-214C-4F36-9D6E-E1E3716E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1967D5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13</cp:revision>
  <dcterms:created xsi:type="dcterms:W3CDTF">2021-04-07T12:57:00Z</dcterms:created>
  <dcterms:modified xsi:type="dcterms:W3CDTF">2021-09-13T09:20:00Z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