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8B15" w14:textId="6A5E08A1" w:rsidR="0026671F" w:rsidRPr="00664067" w:rsidRDefault="00A43C50" w:rsidP="00A43C50">
      <w:pPr>
        <w:rPr>
          <w:rFonts w:asciiTheme="minorHAnsi" w:hAnsiTheme="minorHAnsi" w:cstheme="minorHAnsi"/>
        </w:rPr>
        <w:sectPr w:rsidR="0026671F" w:rsidRPr="00664067" w:rsidSect="00D62659">
          <w:headerReference w:type="default" r:id="rId12"/>
          <w:footerReference w:type="default" r:id="rId13"/>
          <w:pgSz w:w="11906" w:h="16838" w:code="9"/>
          <w:pgMar w:top="1701" w:right="1134" w:bottom="1985" w:left="1701" w:header="567" w:footer="567" w:gutter="0"/>
          <w:cols w:space="708"/>
          <w:docGrid w:linePitch="360"/>
        </w:sectPr>
      </w:pPr>
      <w:r w:rsidRPr="00664067">
        <w:rPr>
          <w:rFonts w:asciiTheme="minorHAnsi" w:hAnsiTheme="minorHAnsi" w:cstheme="minorHAnsi"/>
        </w:rPr>
        <w:t xml:space="preserve">An die Eltern der Schülerinnen und Schüler </w:t>
      </w:r>
      <w:r w:rsidR="00A51DE0" w:rsidRPr="00664067">
        <w:rPr>
          <w:rFonts w:asciiTheme="minorHAnsi" w:hAnsiTheme="minorHAnsi" w:cstheme="minorHAnsi"/>
        </w:rPr>
        <w:t xml:space="preserve">der 2. Oberstufe </w:t>
      </w:r>
    </w:p>
    <w:p w14:paraId="245059C1" w14:textId="4A5DB941" w:rsidR="00A43C50" w:rsidRPr="00664067" w:rsidRDefault="00A43C50" w:rsidP="004A07AA">
      <w:pPr>
        <w:rPr>
          <w:rFonts w:asciiTheme="minorHAnsi" w:hAnsiTheme="minorHAnsi" w:cstheme="minorHAnsi"/>
          <w:b/>
          <w:bCs/>
        </w:rPr>
      </w:pPr>
    </w:p>
    <w:p w14:paraId="399012A3" w14:textId="526A1B3F" w:rsidR="004A07AA" w:rsidRPr="00664067" w:rsidRDefault="004A07AA" w:rsidP="004A07AA">
      <w:pPr>
        <w:rPr>
          <w:rFonts w:asciiTheme="minorHAnsi" w:hAnsiTheme="minorHAnsi" w:cstheme="minorHAnsi"/>
          <w:b/>
          <w:bCs/>
        </w:rPr>
      </w:pPr>
      <w:r w:rsidRPr="00664067">
        <w:rPr>
          <w:rFonts w:asciiTheme="minorHAnsi" w:hAnsiTheme="minorHAnsi" w:cstheme="minorHAnsi"/>
          <w:b/>
          <w:bCs/>
        </w:rPr>
        <w:t>Schulmedizinischer Dienst</w:t>
      </w:r>
    </w:p>
    <w:p w14:paraId="7B63F096" w14:textId="67654000" w:rsidR="004A07AA" w:rsidRPr="00664067" w:rsidRDefault="004A07AA" w:rsidP="004A07AA">
      <w:pPr>
        <w:rPr>
          <w:rFonts w:asciiTheme="minorHAnsi" w:hAnsiTheme="minorHAnsi" w:cstheme="minorHAnsi"/>
          <w:b/>
          <w:bCs/>
          <w:sz w:val="26"/>
          <w:szCs w:val="26"/>
        </w:rPr>
      </w:pPr>
      <w:r w:rsidRPr="00664067">
        <w:rPr>
          <w:rFonts w:asciiTheme="minorHAnsi" w:hAnsiTheme="minorHAnsi" w:cstheme="minorHAnsi"/>
          <w:b/>
          <w:bCs/>
          <w:sz w:val="26"/>
          <w:szCs w:val="26"/>
        </w:rPr>
        <w:t xml:space="preserve">Persönliche Impfkontrolle </w:t>
      </w:r>
      <w:r w:rsidR="00A51DE0" w:rsidRPr="00664067">
        <w:rPr>
          <w:rFonts w:asciiTheme="minorHAnsi" w:hAnsiTheme="minorHAnsi" w:cstheme="minorHAnsi"/>
          <w:b/>
          <w:bCs/>
          <w:sz w:val="26"/>
          <w:szCs w:val="26"/>
        </w:rPr>
        <w:t xml:space="preserve">2. Oberstufe </w:t>
      </w:r>
    </w:p>
    <w:p w14:paraId="6941B9C7" w14:textId="77777777" w:rsidR="00A51DE0" w:rsidRPr="00664067" w:rsidRDefault="00A51DE0" w:rsidP="004A07AA">
      <w:pPr>
        <w:rPr>
          <w:rFonts w:asciiTheme="minorHAnsi" w:hAnsiTheme="minorHAnsi" w:cstheme="minorHAnsi"/>
        </w:rPr>
      </w:pPr>
    </w:p>
    <w:p w14:paraId="2171A2A9" w14:textId="5198E6CF" w:rsidR="00E70DD1" w:rsidRPr="00664067" w:rsidRDefault="00E70DD1" w:rsidP="00E70DD1">
      <w:pPr>
        <w:spacing w:line="259" w:lineRule="auto"/>
        <w:rPr>
          <w:rFonts w:asciiTheme="minorHAnsi" w:hAnsiTheme="minorHAnsi" w:cstheme="minorHAnsi"/>
        </w:rPr>
      </w:pPr>
      <w:r w:rsidRPr="00664067">
        <w:rPr>
          <w:rFonts w:asciiTheme="minorHAnsi" w:hAnsiTheme="minorHAnsi" w:cstheme="minorHAnsi"/>
        </w:rPr>
        <w:t>Name/Vorname des Kindes: ___________________________________________________________</w:t>
      </w:r>
    </w:p>
    <w:p w14:paraId="1F79EEF6" w14:textId="77777777" w:rsidR="00E70DD1" w:rsidRPr="00664067" w:rsidRDefault="00E70DD1" w:rsidP="00E70DD1">
      <w:pPr>
        <w:spacing w:line="259" w:lineRule="auto"/>
        <w:rPr>
          <w:rFonts w:asciiTheme="minorHAnsi" w:hAnsiTheme="minorHAnsi" w:cstheme="minorHAnsi"/>
          <w:sz w:val="20"/>
        </w:rPr>
      </w:pPr>
    </w:p>
    <w:p w14:paraId="23D1045F" w14:textId="77777777" w:rsidR="00E70DD1" w:rsidRPr="00664067" w:rsidRDefault="00E70DD1" w:rsidP="00E70DD1">
      <w:pPr>
        <w:spacing w:line="259" w:lineRule="auto"/>
        <w:rPr>
          <w:rFonts w:asciiTheme="minorHAnsi" w:hAnsiTheme="minorHAnsi" w:cstheme="minorHAnsi"/>
        </w:rPr>
      </w:pPr>
      <w:r w:rsidRPr="00664067">
        <w:rPr>
          <w:rFonts w:asciiTheme="minorHAnsi" w:hAnsiTheme="minorHAnsi" w:cstheme="minorHAnsi"/>
        </w:rPr>
        <w:t>Name und Nummer Krankenversicherung: _______________________________________________</w:t>
      </w:r>
    </w:p>
    <w:p w14:paraId="24A18269" w14:textId="77777777" w:rsidR="00E70DD1" w:rsidRPr="00664067" w:rsidRDefault="00E70DD1" w:rsidP="00E70DD1">
      <w:pPr>
        <w:spacing w:line="259" w:lineRule="auto"/>
        <w:rPr>
          <w:rFonts w:asciiTheme="minorHAnsi" w:hAnsiTheme="minorHAnsi" w:cstheme="minorHAnsi"/>
          <w:sz w:val="20"/>
        </w:rPr>
      </w:pPr>
      <w:r w:rsidRPr="00664067">
        <w:rPr>
          <w:rFonts w:asciiTheme="minorHAnsi" w:hAnsiTheme="minorHAnsi" w:cstheme="minorHAnsi"/>
          <w:sz w:val="20"/>
        </w:rPr>
        <w:t>(Angabe nur nötig, wenn Impfungen während des Schulärztlichen Untersuchs gemacht werden sollen)</w:t>
      </w:r>
    </w:p>
    <w:p w14:paraId="6314BE13" w14:textId="77777777" w:rsidR="00E70DD1" w:rsidRPr="00664067" w:rsidRDefault="00E70DD1" w:rsidP="00E70DD1">
      <w:pPr>
        <w:spacing w:line="259" w:lineRule="auto"/>
        <w:rPr>
          <w:rFonts w:asciiTheme="minorHAnsi" w:hAnsiTheme="minorHAnsi" w:cstheme="minorHAnsi"/>
        </w:rPr>
      </w:pPr>
    </w:p>
    <w:p w14:paraId="2DCCC721" w14:textId="77777777" w:rsidR="00E70DD1" w:rsidRPr="00664067" w:rsidRDefault="00E70DD1" w:rsidP="00E70DD1">
      <w:pPr>
        <w:spacing w:line="259" w:lineRule="auto"/>
        <w:rPr>
          <w:rFonts w:asciiTheme="minorHAnsi" w:hAnsiTheme="minorHAnsi" w:cstheme="minorHAnsi"/>
        </w:rPr>
      </w:pPr>
      <w:r w:rsidRPr="00664067">
        <w:rPr>
          <w:rFonts w:asciiTheme="minorHAnsi" w:hAnsiTheme="minorHAnsi" w:cstheme="minorHAnsi"/>
        </w:rPr>
        <w:t>Name/Vorname Erziehungsberechtigte Kontaktperson: _____________________________________</w:t>
      </w:r>
    </w:p>
    <w:p w14:paraId="240009DE" w14:textId="77777777" w:rsidR="00E70DD1" w:rsidRPr="00664067" w:rsidRDefault="00E70DD1" w:rsidP="00E70DD1">
      <w:pPr>
        <w:spacing w:line="259" w:lineRule="auto"/>
        <w:rPr>
          <w:rFonts w:asciiTheme="minorHAnsi" w:hAnsiTheme="minorHAnsi" w:cstheme="minorHAnsi"/>
        </w:rPr>
      </w:pPr>
    </w:p>
    <w:p w14:paraId="30874B10" w14:textId="77777777" w:rsidR="00E70DD1" w:rsidRPr="00664067" w:rsidRDefault="00E70DD1" w:rsidP="00E70DD1">
      <w:pPr>
        <w:tabs>
          <w:tab w:val="left" w:pos="4536"/>
        </w:tabs>
        <w:spacing w:line="259" w:lineRule="auto"/>
        <w:rPr>
          <w:rFonts w:asciiTheme="minorHAnsi" w:hAnsiTheme="minorHAnsi" w:cstheme="minorHAnsi"/>
        </w:rPr>
      </w:pPr>
      <w:r w:rsidRPr="00664067">
        <w:rPr>
          <w:rFonts w:asciiTheme="minorHAnsi" w:hAnsiTheme="minorHAnsi" w:cstheme="minorHAnsi"/>
        </w:rPr>
        <w:t>Telefonnummer: _______________________</w:t>
      </w:r>
      <w:r w:rsidRPr="00664067">
        <w:rPr>
          <w:rFonts w:asciiTheme="minorHAnsi" w:hAnsiTheme="minorHAnsi" w:cstheme="minorHAnsi"/>
        </w:rPr>
        <w:tab/>
        <w:t>Mailadresse: ______________________________</w:t>
      </w:r>
    </w:p>
    <w:p w14:paraId="3EB69377" w14:textId="77777777" w:rsidR="002F123D" w:rsidRPr="00664067" w:rsidRDefault="002F123D" w:rsidP="00A51DE0">
      <w:pPr>
        <w:spacing w:line="259" w:lineRule="auto"/>
        <w:rPr>
          <w:rFonts w:asciiTheme="minorHAnsi" w:hAnsiTheme="minorHAnsi" w:cstheme="minorHAnsi"/>
        </w:rPr>
      </w:pPr>
    </w:p>
    <w:p w14:paraId="00293E0D" w14:textId="31CA4B92" w:rsidR="00A51DE0" w:rsidRPr="009A4806" w:rsidRDefault="00A51DE0" w:rsidP="00A51DE0">
      <w:pPr>
        <w:spacing w:after="160" w:line="259" w:lineRule="auto"/>
        <w:rPr>
          <w:rFonts w:asciiTheme="minorHAnsi" w:hAnsiTheme="minorHAnsi" w:cstheme="minorHAnsi"/>
          <w:b/>
          <w:bCs/>
        </w:rPr>
      </w:pPr>
      <w:r w:rsidRPr="009A4806">
        <w:rPr>
          <w:rFonts w:asciiTheme="minorHAnsi" w:hAnsiTheme="minorHAnsi" w:cstheme="minorHAnsi"/>
          <w:b/>
          <w:bCs/>
        </w:rPr>
        <w:t>Liebe Eltern, liebe Schülerin</w:t>
      </w:r>
      <w:r w:rsidR="0019414A" w:rsidRPr="009A4806">
        <w:rPr>
          <w:rFonts w:asciiTheme="minorHAnsi" w:hAnsiTheme="minorHAnsi" w:cstheme="minorHAnsi"/>
          <w:b/>
          <w:bCs/>
        </w:rPr>
        <w:t xml:space="preserve"> </w:t>
      </w:r>
      <w:r w:rsidRPr="009A4806">
        <w:rPr>
          <w:rFonts w:asciiTheme="minorHAnsi" w:hAnsiTheme="minorHAnsi" w:cstheme="minorHAnsi"/>
          <w:b/>
          <w:bCs/>
        </w:rPr>
        <w:t>/</w:t>
      </w:r>
      <w:r w:rsidR="0019414A" w:rsidRPr="009A4806">
        <w:rPr>
          <w:rFonts w:asciiTheme="minorHAnsi" w:hAnsiTheme="minorHAnsi" w:cstheme="minorHAnsi"/>
          <w:b/>
          <w:bCs/>
        </w:rPr>
        <w:t xml:space="preserve"> </w:t>
      </w:r>
      <w:r w:rsidRPr="009A4806">
        <w:rPr>
          <w:rFonts w:asciiTheme="minorHAnsi" w:hAnsiTheme="minorHAnsi" w:cstheme="minorHAnsi"/>
          <w:b/>
          <w:bCs/>
        </w:rPr>
        <w:t>lieber Schüler</w:t>
      </w:r>
    </w:p>
    <w:p w14:paraId="2F7A2BD6" w14:textId="3CEBF5B1" w:rsidR="00A51DE0" w:rsidRPr="00664067" w:rsidRDefault="00A51DE0" w:rsidP="00A51DE0">
      <w:pPr>
        <w:spacing w:after="160" w:line="259" w:lineRule="auto"/>
        <w:rPr>
          <w:rFonts w:asciiTheme="minorHAnsi" w:hAnsiTheme="minorHAnsi" w:cstheme="minorHAnsi"/>
        </w:rPr>
      </w:pPr>
      <w:r w:rsidRPr="00664067">
        <w:rPr>
          <w:rFonts w:asciiTheme="minorHAnsi" w:hAnsiTheme="minorHAnsi" w:cstheme="minorHAnsi"/>
        </w:rPr>
        <w:t>Als Schularzt/-ärztin habe ich den Impfausweis Ihres Kindes gemäss den Empfehlungen des schweizerischen Impfplans (Bundesamt für Gesundheit) kontrolliert. Ich biete an, fehlende Impfungen bei der Schuluntersuchung durchzuführen. Wenn dies gewünscht ist, bitte ich Sie, die gewünschten Impfungen im gelben Feld anzukreuzen (max. 2 Impfungen im Schuluntersuch</w:t>
      </w:r>
      <w:r w:rsidR="004F3035" w:rsidRPr="00664067">
        <w:rPr>
          <w:rFonts w:asciiTheme="minorHAnsi" w:hAnsiTheme="minorHAnsi" w:cstheme="minorHAnsi"/>
        </w:rPr>
        <w:t xml:space="preserve"> möglich</w:t>
      </w:r>
      <w:r w:rsidRPr="00664067">
        <w:rPr>
          <w:rFonts w:asciiTheme="minorHAnsi" w:hAnsiTheme="minorHAnsi" w:cstheme="minorHAnsi"/>
        </w:rPr>
        <w:t>). Damit die Impfungen über die Krankenversicherung abgerechnet werden können, benötigen wir den Namen und die Nummer der Krankenversicherung oder eine Kopie der Krankenversicherungskarte Ihres Kindes. Wenn während des Schulärz</w:t>
      </w:r>
      <w:r w:rsidR="004F3035" w:rsidRPr="00664067">
        <w:rPr>
          <w:rFonts w:asciiTheme="minorHAnsi" w:hAnsiTheme="minorHAnsi" w:cstheme="minorHAnsi"/>
        </w:rPr>
        <w:t>tlichen Untersuch</w:t>
      </w:r>
      <w:r w:rsidRPr="00664067">
        <w:rPr>
          <w:rFonts w:asciiTheme="minorHAnsi" w:hAnsiTheme="minorHAnsi" w:cstheme="minorHAnsi"/>
        </w:rPr>
        <w:t xml:space="preserve">s keine Impfungen durchgeführt werden sollen, Sie aber die fehlenden Impfungen </w:t>
      </w:r>
      <w:r w:rsidR="004F3035" w:rsidRPr="00664067">
        <w:rPr>
          <w:rFonts w:asciiTheme="minorHAnsi" w:hAnsiTheme="minorHAnsi" w:cstheme="minorHAnsi"/>
        </w:rPr>
        <w:t>selbst</w:t>
      </w:r>
      <w:r w:rsidR="00512601" w:rsidRPr="00664067">
        <w:rPr>
          <w:rFonts w:asciiTheme="minorHAnsi" w:hAnsiTheme="minorHAnsi" w:cstheme="minorHAnsi"/>
        </w:rPr>
        <w:t>st</w:t>
      </w:r>
      <w:r w:rsidR="004F3035" w:rsidRPr="00664067">
        <w:rPr>
          <w:rFonts w:asciiTheme="minorHAnsi" w:hAnsiTheme="minorHAnsi" w:cstheme="minorHAnsi"/>
        </w:rPr>
        <w:t xml:space="preserve">ändig </w:t>
      </w:r>
      <w:r w:rsidRPr="00664067">
        <w:rPr>
          <w:rFonts w:asciiTheme="minorHAnsi" w:hAnsiTheme="minorHAnsi" w:cstheme="minorHAnsi"/>
        </w:rPr>
        <w:t>nachholen möchten, bitten wir Sie, einen Termin beim</w:t>
      </w:r>
      <w:r w:rsidR="00C5329B" w:rsidRPr="00664067">
        <w:rPr>
          <w:rFonts w:asciiTheme="minorHAnsi" w:hAnsiTheme="minorHAnsi" w:cstheme="minorHAnsi"/>
        </w:rPr>
        <w:t>/bei der</w:t>
      </w:r>
      <w:r w:rsidRPr="00664067">
        <w:rPr>
          <w:rFonts w:asciiTheme="minorHAnsi" w:hAnsiTheme="minorHAnsi" w:cstheme="minorHAnsi"/>
        </w:rPr>
        <w:t xml:space="preserve"> behandelnden Kinderarzt/-ärztin oder Hausarzt/-ärztin dafür zu vereinbaren.</w:t>
      </w:r>
    </w:p>
    <w:tbl>
      <w:tblPr>
        <w:tblStyle w:val="Tabellenraster2"/>
        <w:tblW w:w="9493" w:type="dxa"/>
        <w:tblLook w:val="04A0" w:firstRow="1" w:lastRow="0" w:firstColumn="1" w:lastColumn="0" w:noHBand="0" w:noVBand="1"/>
      </w:tblPr>
      <w:tblGrid>
        <w:gridCol w:w="4984"/>
        <w:gridCol w:w="2192"/>
        <w:gridCol w:w="2317"/>
      </w:tblGrid>
      <w:tr w:rsidR="00A51DE0" w:rsidRPr="009A4806" w14:paraId="6531EEDA" w14:textId="77777777" w:rsidTr="006917C6">
        <w:tc>
          <w:tcPr>
            <w:tcW w:w="4984" w:type="dxa"/>
            <w:tcBorders>
              <w:top w:val="nil"/>
              <w:left w:val="nil"/>
            </w:tcBorders>
          </w:tcPr>
          <w:p w14:paraId="7CF07500" w14:textId="0966A271" w:rsidR="006917C6" w:rsidRPr="009A4806" w:rsidRDefault="006917C6" w:rsidP="006917C6">
            <w:pPr>
              <w:tabs>
                <w:tab w:val="left" w:pos="1322"/>
              </w:tabs>
              <w:spacing w:line="240" w:lineRule="auto"/>
              <w:rPr>
                <w:rFonts w:asciiTheme="minorHAnsi" w:hAnsiTheme="minorHAnsi" w:cstheme="minorHAnsi"/>
                <w:b/>
                <w:bCs/>
                <w:sz w:val="20"/>
                <w:szCs w:val="20"/>
              </w:rPr>
            </w:pPr>
            <w:r w:rsidRPr="009A4806">
              <w:rPr>
                <w:rFonts w:asciiTheme="minorHAnsi" w:hAnsiTheme="minorHAnsi" w:cstheme="minorHAnsi"/>
                <w:b/>
                <w:bCs/>
                <w:sz w:val="20"/>
                <w:szCs w:val="20"/>
              </w:rPr>
              <w:tab/>
            </w:r>
          </w:p>
          <w:tbl>
            <w:tblPr>
              <w:tblStyle w:val="Tabellenraster1"/>
              <w:tblpPr w:leftFromText="141" w:rightFromText="141" w:vertAnchor="text" w:horzAnchor="margin" w:tblpY="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63"/>
            </w:tblGrid>
            <w:tr w:rsidR="006917C6" w:rsidRPr="009A4806" w14:paraId="325FC08C" w14:textId="77777777" w:rsidTr="006917C6">
              <w:tc>
                <w:tcPr>
                  <w:tcW w:w="932" w:type="dxa"/>
                  <w:shd w:val="clear" w:color="auto" w:fill="8EAADB"/>
                </w:tcPr>
                <w:p w14:paraId="6B9A2914" w14:textId="77777777" w:rsidR="006917C6" w:rsidRPr="009A4806" w:rsidRDefault="006917C6" w:rsidP="006917C6">
                  <w:pPr>
                    <w:rPr>
                      <w:rFonts w:asciiTheme="minorHAnsi" w:hAnsiTheme="minorHAnsi" w:cstheme="minorHAnsi"/>
                      <w:sz w:val="20"/>
                      <w:szCs w:val="20"/>
                    </w:rPr>
                  </w:pPr>
                  <w:r w:rsidRPr="009A4806">
                    <w:rPr>
                      <w:rFonts w:asciiTheme="minorHAnsi" w:hAnsiTheme="minorHAnsi" w:cstheme="minorHAnsi"/>
                      <w:sz w:val="20"/>
                      <w:szCs w:val="20"/>
                    </w:rPr>
                    <w:t>Blau:</w:t>
                  </w:r>
                </w:p>
              </w:tc>
              <w:tc>
                <w:tcPr>
                  <w:tcW w:w="3463" w:type="dxa"/>
                  <w:shd w:val="clear" w:color="auto" w:fill="8EAADB"/>
                </w:tcPr>
                <w:p w14:paraId="1426DFAE" w14:textId="77777777" w:rsidR="006917C6" w:rsidRPr="009A4806" w:rsidRDefault="006917C6" w:rsidP="006917C6">
                  <w:pPr>
                    <w:rPr>
                      <w:rFonts w:asciiTheme="minorHAnsi" w:hAnsiTheme="minorHAnsi" w:cstheme="minorHAnsi"/>
                      <w:sz w:val="20"/>
                      <w:szCs w:val="20"/>
                    </w:rPr>
                  </w:pPr>
                  <w:r w:rsidRPr="009A4806">
                    <w:rPr>
                      <w:rFonts w:asciiTheme="minorHAnsi" w:hAnsiTheme="minorHAnsi" w:cstheme="minorHAnsi"/>
                      <w:sz w:val="20"/>
                      <w:szCs w:val="20"/>
                    </w:rPr>
                    <w:t xml:space="preserve">durch Schularzt/-ärztin auszufüllen </w:t>
                  </w:r>
                </w:p>
              </w:tc>
            </w:tr>
            <w:tr w:rsidR="006917C6" w:rsidRPr="009A4806" w14:paraId="114F734E" w14:textId="77777777" w:rsidTr="006917C6">
              <w:tc>
                <w:tcPr>
                  <w:tcW w:w="932" w:type="dxa"/>
                  <w:shd w:val="clear" w:color="auto" w:fill="FFE599"/>
                </w:tcPr>
                <w:p w14:paraId="1E6A8664" w14:textId="77777777" w:rsidR="006917C6" w:rsidRPr="009A4806" w:rsidRDefault="006917C6" w:rsidP="006917C6">
                  <w:pPr>
                    <w:rPr>
                      <w:rFonts w:asciiTheme="minorHAnsi" w:hAnsiTheme="minorHAnsi" w:cstheme="minorHAnsi"/>
                      <w:sz w:val="20"/>
                      <w:szCs w:val="20"/>
                    </w:rPr>
                  </w:pPr>
                  <w:r w:rsidRPr="009A4806">
                    <w:rPr>
                      <w:rFonts w:asciiTheme="minorHAnsi" w:hAnsiTheme="minorHAnsi" w:cstheme="minorHAnsi"/>
                      <w:sz w:val="20"/>
                      <w:szCs w:val="20"/>
                    </w:rPr>
                    <w:t>Orange:</w:t>
                  </w:r>
                </w:p>
              </w:tc>
              <w:tc>
                <w:tcPr>
                  <w:tcW w:w="3463" w:type="dxa"/>
                  <w:shd w:val="clear" w:color="auto" w:fill="FFE599"/>
                </w:tcPr>
                <w:p w14:paraId="77B26166" w14:textId="77777777" w:rsidR="006917C6" w:rsidRPr="009A4806" w:rsidRDefault="006917C6" w:rsidP="006917C6">
                  <w:pPr>
                    <w:rPr>
                      <w:rFonts w:asciiTheme="minorHAnsi" w:hAnsiTheme="minorHAnsi" w:cstheme="minorHAnsi"/>
                      <w:sz w:val="20"/>
                      <w:szCs w:val="20"/>
                    </w:rPr>
                  </w:pPr>
                  <w:r w:rsidRPr="009A4806">
                    <w:rPr>
                      <w:rFonts w:asciiTheme="minorHAnsi" w:hAnsiTheme="minorHAnsi" w:cstheme="minorHAnsi"/>
                      <w:sz w:val="20"/>
                      <w:szCs w:val="20"/>
                    </w:rPr>
                    <w:t>durch Eltern auszufüllen</w:t>
                  </w:r>
                </w:p>
              </w:tc>
            </w:tr>
          </w:tbl>
          <w:p w14:paraId="48A9F6B3" w14:textId="77777777" w:rsidR="00A51DE0" w:rsidRPr="009A4806" w:rsidRDefault="00A51DE0" w:rsidP="006917C6">
            <w:pPr>
              <w:ind w:firstLine="708"/>
              <w:rPr>
                <w:rFonts w:asciiTheme="minorHAnsi" w:hAnsiTheme="minorHAnsi" w:cstheme="minorHAnsi"/>
                <w:sz w:val="20"/>
                <w:szCs w:val="20"/>
              </w:rPr>
            </w:pPr>
          </w:p>
        </w:tc>
        <w:tc>
          <w:tcPr>
            <w:tcW w:w="2192" w:type="dxa"/>
            <w:shd w:val="clear" w:color="auto" w:fill="B4C6E7"/>
          </w:tcPr>
          <w:p w14:paraId="2FC56D0C" w14:textId="77777777" w:rsidR="00A51DE0" w:rsidRPr="009A4806" w:rsidRDefault="00A51DE0" w:rsidP="000C2D31">
            <w:pPr>
              <w:spacing w:line="240" w:lineRule="auto"/>
              <w:rPr>
                <w:rFonts w:asciiTheme="minorHAnsi" w:hAnsiTheme="minorHAnsi" w:cstheme="minorHAnsi"/>
                <w:sz w:val="20"/>
                <w:szCs w:val="20"/>
              </w:rPr>
            </w:pPr>
            <w:r w:rsidRPr="009A4806">
              <w:rPr>
                <w:rFonts w:asciiTheme="minorHAnsi" w:hAnsiTheme="minorHAnsi" w:cstheme="minorHAnsi"/>
                <w:sz w:val="20"/>
                <w:szCs w:val="20"/>
              </w:rPr>
              <w:t xml:space="preserve">Gemäss Schularzt/-ärztin </w:t>
            </w:r>
            <w:r w:rsidRPr="009A4806">
              <w:rPr>
                <w:rFonts w:asciiTheme="minorHAnsi" w:hAnsiTheme="minorHAnsi" w:cstheme="minorHAnsi"/>
                <w:b/>
                <w:sz w:val="20"/>
                <w:szCs w:val="20"/>
              </w:rPr>
              <w:t>fehlen</w:t>
            </w:r>
            <w:r w:rsidRPr="009A4806">
              <w:rPr>
                <w:rFonts w:asciiTheme="minorHAnsi" w:hAnsiTheme="minorHAnsi" w:cstheme="minorHAnsi"/>
                <w:sz w:val="20"/>
                <w:szCs w:val="20"/>
              </w:rPr>
              <w:t xml:space="preserve"> folgende Impfungen:</w:t>
            </w:r>
          </w:p>
        </w:tc>
        <w:tc>
          <w:tcPr>
            <w:tcW w:w="2317" w:type="dxa"/>
            <w:shd w:val="clear" w:color="auto" w:fill="FFE599"/>
          </w:tcPr>
          <w:p w14:paraId="321EDDDB" w14:textId="209950CE" w:rsidR="00A51DE0" w:rsidRPr="009A4806" w:rsidRDefault="000C2D31" w:rsidP="000C2D31">
            <w:pPr>
              <w:spacing w:line="240" w:lineRule="auto"/>
              <w:rPr>
                <w:rFonts w:asciiTheme="minorHAnsi" w:hAnsiTheme="minorHAnsi" w:cstheme="minorHAnsi"/>
                <w:sz w:val="20"/>
                <w:szCs w:val="20"/>
              </w:rPr>
            </w:pPr>
            <w:r w:rsidRPr="009A4806">
              <w:rPr>
                <w:rFonts w:asciiTheme="minorHAnsi" w:hAnsiTheme="minorHAnsi" w:cstheme="minorHAnsi"/>
                <w:sz w:val="20"/>
                <w:szCs w:val="20"/>
              </w:rPr>
              <w:t>Einverständnis Eltern: Impfung soll während Schulärztlichem Untersuch gemacht werden (max. 2 Impfungen)</w:t>
            </w:r>
          </w:p>
        </w:tc>
      </w:tr>
      <w:tr w:rsidR="00A51DE0" w:rsidRPr="009A4806" w14:paraId="3CB39EAB" w14:textId="77777777" w:rsidTr="00386771">
        <w:tc>
          <w:tcPr>
            <w:tcW w:w="4984" w:type="dxa"/>
          </w:tcPr>
          <w:p w14:paraId="47A5084C" w14:textId="562A889C" w:rsidR="00A51DE0" w:rsidRPr="009A4806" w:rsidRDefault="00A51DE0" w:rsidP="004F3035">
            <w:pPr>
              <w:spacing w:line="240" w:lineRule="auto"/>
              <w:rPr>
                <w:rFonts w:asciiTheme="minorHAnsi" w:hAnsiTheme="minorHAnsi" w:cstheme="minorHAnsi"/>
                <w:sz w:val="20"/>
                <w:szCs w:val="20"/>
              </w:rPr>
            </w:pPr>
            <w:r w:rsidRPr="009A4806">
              <w:rPr>
                <w:rFonts w:asciiTheme="minorHAnsi" w:hAnsiTheme="minorHAnsi" w:cstheme="minorHAnsi"/>
                <w:b/>
                <w:bCs/>
                <w:sz w:val="20"/>
                <w:szCs w:val="20"/>
              </w:rPr>
              <w:t xml:space="preserve">Momentan </w:t>
            </w:r>
            <w:r w:rsidR="004F3035" w:rsidRPr="009A4806">
              <w:rPr>
                <w:rFonts w:asciiTheme="minorHAnsi" w:hAnsiTheme="minorHAnsi" w:cstheme="minorHAnsi"/>
                <w:b/>
                <w:bCs/>
                <w:sz w:val="20"/>
                <w:szCs w:val="20"/>
              </w:rPr>
              <w:t>KEINE</w:t>
            </w:r>
            <w:r w:rsidRPr="009A4806">
              <w:rPr>
                <w:rFonts w:asciiTheme="minorHAnsi" w:hAnsiTheme="minorHAnsi" w:cstheme="minorHAnsi"/>
                <w:b/>
                <w:bCs/>
                <w:sz w:val="20"/>
                <w:szCs w:val="20"/>
              </w:rPr>
              <w:t xml:space="preserve"> Impfungen notwendig</w:t>
            </w:r>
          </w:p>
        </w:tc>
        <w:tc>
          <w:tcPr>
            <w:tcW w:w="2192" w:type="dxa"/>
            <w:tcBorders>
              <w:bottom w:val="single" w:sz="4" w:space="0" w:color="auto"/>
            </w:tcBorders>
            <w:shd w:val="clear" w:color="auto" w:fill="B4C6E7"/>
            <w:vAlign w:val="center"/>
          </w:tcPr>
          <w:p w14:paraId="213C230E"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FFFF"/>
            <w:vAlign w:val="center"/>
          </w:tcPr>
          <w:p w14:paraId="1B198297" w14:textId="77777777" w:rsidR="00A51DE0" w:rsidRPr="009A4806" w:rsidRDefault="00A51DE0" w:rsidP="00A51DE0">
            <w:pPr>
              <w:spacing w:line="240" w:lineRule="auto"/>
              <w:jc w:val="center"/>
              <w:rPr>
                <w:rFonts w:asciiTheme="minorHAnsi" w:hAnsiTheme="minorHAnsi" w:cstheme="minorHAnsi"/>
                <w:sz w:val="20"/>
                <w:szCs w:val="20"/>
              </w:rPr>
            </w:pPr>
          </w:p>
        </w:tc>
      </w:tr>
      <w:tr w:rsidR="004F3035" w:rsidRPr="009A4806" w14:paraId="20820CDF" w14:textId="77777777" w:rsidTr="00386771">
        <w:tc>
          <w:tcPr>
            <w:tcW w:w="4984" w:type="dxa"/>
          </w:tcPr>
          <w:p w14:paraId="6A715453" w14:textId="77777777" w:rsidR="004F3035" w:rsidRPr="009A4806" w:rsidRDefault="004F3035" w:rsidP="00A51DE0">
            <w:pPr>
              <w:spacing w:line="240" w:lineRule="auto"/>
              <w:rPr>
                <w:rFonts w:asciiTheme="minorHAnsi" w:hAnsiTheme="minorHAnsi" w:cstheme="minorHAnsi"/>
                <w:b/>
                <w:bCs/>
                <w:sz w:val="20"/>
                <w:szCs w:val="20"/>
              </w:rPr>
            </w:pPr>
          </w:p>
        </w:tc>
        <w:tc>
          <w:tcPr>
            <w:tcW w:w="2192" w:type="dxa"/>
            <w:shd w:val="clear" w:color="auto" w:fill="auto"/>
            <w:vAlign w:val="center"/>
          </w:tcPr>
          <w:p w14:paraId="18BCEF30" w14:textId="77777777" w:rsidR="004F3035" w:rsidRPr="009A4806" w:rsidRDefault="004F3035" w:rsidP="00A51DE0">
            <w:pPr>
              <w:spacing w:line="240" w:lineRule="auto"/>
              <w:jc w:val="center"/>
              <w:rPr>
                <w:rFonts w:asciiTheme="minorHAnsi" w:hAnsiTheme="minorHAnsi" w:cstheme="minorHAnsi"/>
                <w:sz w:val="20"/>
                <w:szCs w:val="20"/>
              </w:rPr>
            </w:pPr>
          </w:p>
        </w:tc>
        <w:tc>
          <w:tcPr>
            <w:tcW w:w="2317" w:type="dxa"/>
            <w:shd w:val="clear" w:color="auto" w:fill="FFFFFF"/>
            <w:vAlign w:val="center"/>
          </w:tcPr>
          <w:p w14:paraId="2330C1A8" w14:textId="77777777" w:rsidR="004F3035" w:rsidRPr="009A4806" w:rsidRDefault="004F3035" w:rsidP="00A51DE0">
            <w:pPr>
              <w:spacing w:line="240" w:lineRule="auto"/>
              <w:jc w:val="center"/>
              <w:rPr>
                <w:rFonts w:asciiTheme="minorHAnsi" w:hAnsiTheme="minorHAnsi" w:cstheme="minorHAnsi"/>
                <w:sz w:val="20"/>
                <w:szCs w:val="20"/>
              </w:rPr>
            </w:pPr>
          </w:p>
        </w:tc>
      </w:tr>
      <w:tr w:rsidR="00A51DE0" w:rsidRPr="009A4806" w14:paraId="7F471B88" w14:textId="77777777" w:rsidTr="00386771">
        <w:tc>
          <w:tcPr>
            <w:tcW w:w="4984" w:type="dxa"/>
          </w:tcPr>
          <w:p w14:paraId="51DAC85B"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b/>
                <w:bCs/>
                <w:sz w:val="20"/>
                <w:szCs w:val="20"/>
              </w:rPr>
              <w:t>Basisimpfungen:</w:t>
            </w:r>
          </w:p>
        </w:tc>
        <w:tc>
          <w:tcPr>
            <w:tcW w:w="2192" w:type="dxa"/>
            <w:shd w:val="clear" w:color="auto" w:fill="FFFFFF"/>
            <w:vAlign w:val="center"/>
          </w:tcPr>
          <w:p w14:paraId="51453AC7" w14:textId="77777777" w:rsidR="00A51DE0" w:rsidRPr="009A4806" w:rsidRDefault="00A51DE0" w:rsidP="00A51DE0">
            <w:pPr>
              <w:spacing w:line="240" w:lineRule="auto"/>
              <w:jc w:val="center"/>
              <w:rPr>
                <w:rFonts w:asciiTheme="minorHAnsi" w:hAnsiTheme="minorHAnsi" w:cstheme="minorHAnsi"/>
                <w:sz w:val="20"/>
                <w:szCs w:val="20"/>
              </w:rPr>
            </w:pPr>
          </w:p>
        </w:tc>
        <w:tc>
          <w:tcPr>
            <w:tcW w:w="2317" w:type="dxa"/>
            <w:shd w:val="clear" w:color="auto" w:fill="FFFFFF"/>
            <w:vAlign w:val="center"/>
          </w:tcPr>
          <w:p w14:paraId="67ECB776" w14:textId="77777777" w:rsidR="00A51DE0" w:rsidRPr="009A4806" w:rsidRDefault="00A51DE0" w:rsidP="00A51DE0">
            <w:pPr>
              <w:spacing w:line="240" w:lineRule="auto"/>
              <w:jc w:val="center"/>
              <w:rPr>
                <w:rFonts w:asciiTheme="minorHAnsi" w:hAnsiTheme="minorHAnsi" w:cstheme="minorHAnsi"/>
                <w:sz w:val="20"/>
                <w:szCs w:val="20"/>
              </w:rPr>
            </w:pPr>
          </w:p>
        </w:tc>
      </w:tr>
      <w:tr w:rsidR="00A51DE0" w:rsidRPr="009A4806" w14:paraId="20B7AFF6" w14:textId="77777777" w:rsidTr="00386771">
        <w:tc>
          <w:tcPr>
            <w:tcW w:w="4984" w:type="dxa"/>
          </w:tcPr>
          <w:p w14:paraId="65F81F4C"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sz w:val="20"/>
                <w:szCs w:val="20"/>
              </w:rPr>
              <w:t>Diphterie-Starrkrampf-Keuchhusten-Kinderlähmung</w:t>
            </w:r>
          </w:p>
        </w:tc>
        <w:tc>
          <w:tcPr>
            <w:tcW w:w="2192" w:type="dxa"/>
            <w:shd w:val="clear" w:color="auto" w:fill="B4C6E7"/>
            <w:vAlign w:val="center"/>
          </w:tcPr>
          <w:p w14:paraId="7AD5A037"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7070569D"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6DB543E7" w14:textId="77777777" w:rsidTr="00386771">
        <w:tc>
          <w:tcPr>
            <w:tcW w:w="4984" w:type="dxa"/>
          </w:tcPr>
          <w:p w14:paraId="41E62BA3"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sz w:val="20"/>
                <w:szCs w:val="20"/>
              </w:rPr>
              <w:t>Diphterie-Starrkrampf-Keuchhusten</w:t>
            </w:r>
          </w:p>
        </w:tc>
        <w:tc>
          <w:tcPr>
            <w:tcW w:w="2192" w:type="dxa"/>
            <w:shd w:val="clear" w:color="auto" w:fill="B4C6E7"/>
            <w:vAlign w:val="center"/>
          </w:tcPr>
          <w:p w14:paraId="3624D9B1"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3EC02E19"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37857005" w14:textId="77777777" w:rsidTr="00386771">
        <w:tc>
          <w:tcPr>
            <w:tcW w:w="4984" w:type="dxa"/>
          </w:tcPr>
          <w:p w14:paraId="5DFAF86A"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sz w:val="20"/>
                <w:szCs w:val="20"/>
              </w:rPr>
              <w:t>Masern-Mumps-Röteln</w:t>
            </w:r>
          </w:p>
        </w:tc>
        <w:tc>
          <w:tcPr>
            <w:tcW w:w="2192" w:type="dxa"/>
            <w:shd w:val="clear" w:color="auto" w:fill="B4C6E7"/>
            <w:vAlign w:val="center"/>
          </w:tcPr>
          <w:p w14:paraId="0018F253"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5814F846"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41B257A0" w14:textId="77777777" w:rsidTr="00386771">
        <w:tc>
          <w:tcPr>
            <w:tcW w:w="4984" w:type="dxa"/>
          </w:tcPr>
          <w:p w14:paraId="15274816" w14:textId="6021F07B" w:rsidR="00A51DE0" w:rsidRPr="009A4806" w:rsidRDefault="00A51DE0" w:rsidP="00881571">
            <w:pPr>
              <w:spacing w:line="240" w:lineRule="auto"/>
              <w:rPr>
                <w:rFonts w:asciiTheme="minorHAnsi" w:hAnsiTheme="minorHAnsi" w:cstheme="minorHAnsi"/>
                <w:sz w:val="20"/>
                <w:szCs w:val="20"/>
              </w:rPr>
            </w:pPr>
            <w:r w:rsidRPr="009A4806">
              <w:rPr>
                <w:rFonts w:asciiTheme="minorHAnsi" w:hAnsiTheme="minorHAnsi" w:cstheme="minorHAnsi"/>
                <w:sz w:val="20"/>
                <w:szCs w:val="20"/>
              </w:rPr>
              <w:t>Hepatitis B</w:t>
            </w:r>
          </w:p>
        </w:tc>
        <w:tc>
          <w:tcPr>
            <w:tcW w:w="2192" w:type="dxa"/>
            <w:shd w:val="clear" w:color="auto" w:fill="B4C6E7"/>
            <w:vAlign w:val="center"/>
          </w:tcPr>
          <w:p w14:paraId="1F05266C"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239FBA14"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499DC0AC" w14:textId="77777777" w:rsidTr="00386771">
        <w:tc>
          <w:tcPr>
            <w:tcW w:w="4984" w:type="dxa"/>
          </w:tcPr>
          <w:p w14:paraId="71D85E1A" w14:textId="18E7FF8A" w:rsidR="00A51DE0" w:rsidRPr="009A4806" w:rsidRDefault="003A3545" w:rsidP="00A51DE0">
            <w:pPr>
              <w:spacing w:line="240" w:lineRule="auto"/>
              <w:rPr>
                <w:rFonts w:asciiTheme="minorHAnsi" w:hAnsiTheme="minorHAnsi" w:cstheme="minorHAnsi"/>
                <w:sz w:val="20"/>
                <w:szCs w:val="20"/>
              </w:rPr>
            </w:pPr>
            <w:r w:rsidRPr="003A3545">
              <w:rPr>
                <w:rFonts w:asciiTheme="minorHAnsi" w:hAnsiTheme="minorHAnsi" w:cstheme="minorHAnsi"/>
                <w:sz w:val="20"/>
                <w:szCs w:val="20"/>
              </w:rPr>
              <w:t>Human Papilloma Virus (HPV)</w:t>
            </w:r>
          </w:p>
        </w:tc>
        <w:tc>
          <w:tcPr>
            <w:tcW w:w="2192" w:type="dxa"/>
            <w:shd w:val="clear" w:color="auto" w:fill="B4C6E7"/>
            <w:vAlign w:val="center"/>
          </w:tcPr>
          <w:p w14:paraId="149F0881"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3415F67C"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550EC7E0" w14:textId="77777777" w:rsidTr="00386771">
        <w:tc>
          <w:tcPr>
            <w:tcW w:w="4984" w:type="dxa"/>
            <w:shd w:val="clear" w:color="auto" w:fill="FFFFFF"/>
          </w:tcPr>
          <w:p w14:paraId="43F56738" w14:textId="77777777" w:rsidR="00A51DE0" w:rsidRPr="009A4806" w:rsidRDefault="00A51DE0" w:rsidP="00A51DE0">
            <w:pPr>
              <w:spacing w:line="240" w:lineRule="auto"/>
              <w:rPr>
                <w:rFonts w:asciiTheme="minorHAnsi" w:hAnsiTheme="minorHAnsi" w:cstheme="minorHAnsi"/>
                <w:sz w:val="20"/>
                <w:szCs w:val="20"/>
              </w:rPr>
            </w:pPr>
          </w:p>
        </w:tc>
        <w:tc>
          <w:tcPr>
            <w:tcW w:w="2192" w:type="dxa"/>
            <w:shd w:val="clear" w:color="auto" w:fill="FFFFFF"/>
            <w:vAlign w:val="center"/>
          </w:tcPr>
          <w:p w14:paraId="388595ED" w14:textId="77777777" w:rsidR="00A51DE0" w:rsidRPr="009A4806" w:rsidRDefault="00A51DE0" w:rsidP="00A51DE0">
            <w:pPr>
              <w:spacing w:line="240" w:lineRule="auto"/>
              <w:jc w:val="center"/>
              <w:rPr>
                <w:rFonts w:asciiTheme="minorHAnsi" w:hAnsiTheme="minorHAnsi" w:cstheme="minorHAnsi"/>
                <w:sz w:val="20"/>
                <w:szCs w:val="20"/>
              </w:rPr>
            </w:pPr>
          </w:p>
        </w:tc>
        <w:tc>
          <w:tcPr>
            <w:tcW w:w="2317" w:type="dxa"/>
            <w:shd w:val="clear" w:color="auto" w:fill="FFFFFF"/>
            <w:vAlign w:val="center"/>
          </w:tcPr>
          <w:p w14:paraId="77D582FB" w14:textId="77777777" w:rsidR="00A51DE0" w:rsidRPr="009A4806" w:rsidRDefault="00A51DE0" w:rsidP="00A51DE0">
            <w:pPr>
              <w:spacing w:line="240" w:lineRule="auto"/>
              <w:jc w:val="center"/>
              <w:rPr>
                <w:rFonts w:asciiTheme="minorHAnsi" w:hAnsiTheme="minorHAnsi" w:cstheme="minorHAnsi"/>
                <w:sz w:val="20"/>
                <w:szCs w:val="20"/>
              </w:rPr>
            </w:pPr>
          </w:p>
        </w:tc>
      </w:tr>
      <w:tr w:rsidR="00A51DE0" w:rsidRPr="009A4806" w14:paraId="13ECD625" w14:textId="77777777" w:rsidTr="00386771">
        <w:tc>
          <w:tcPr>
            <w:tcW w:w="4984" w:type="dxa"/>
            <w:shd w:val="clear" w:color="auto" w:fill="FFFFFF"/>
          </w:tcPr>
          <w:p w14:paraId="3316BD69" w14:textId="77777777" w:rsidR="00A51DE0" w:rsidRPr="009A4806" w:rsidRDefault="00A51DE0" w:rsidP="00A51DE0">
            <w:pPr>
              <w:spacing w:line="240" w:lineRule="auto"/>
              <w:rPr>
                <w:rFonts w:asciiTheme="minorHAnsi" w:hAnsiTheme="minorHAnsi" w:cstheme="minorHAnsi"/>
                <w:b/>
                <w:bCs/>
                <w:sz w:val="20"/>
                <w:szCs w:val="20"/>
              </w:rPr>
            </w:pPr>
            <w:r w:rsidRPr="009A4806">
              <w:rPr>
                <w:rFonts w:asciiTheme="minorHAnsi" w:hAnsiTheme="minorHAnsi" w:cstheme="minorHAnsi"/>
                <w:b/>
                <w:bCs/>
                <w:sz w:val="20"/>
                <w:szCs w:val="20"/>
              </w:rPr>
              <w:t>Ergänzende Impfungen</w:t>
            </w:r>
          </w:p>
        </w:tc>
        <w:tc>
          <w:tcPr>
            <w:tcW w:w="2192" w:type="dxa"/>
            <w:shd w:val="clear" w:color="auto" w:fill="FFFFFF"/>
            <w:vAlign w:val="center"/>
          </w:tcPr>
          <w:p w14:paraId="0A6D213E" w14:textId="77777777" w:rsidR="00A51DE0" w:rsidRPr="009A4806" w:rsidRDefault="00A51DE0" w:rsidP="00A51DE0">
            <w:pPr>
              <w:spacing w:line="240" w:lineRule="auto"/>
              <w:jc w:val="center"/>
              <w:rPr>
                <w:rFonts w:asciiTheme="minorHAnsi" w:hAnsiTheme="minorHAnsi" w:cstheme="minorHAnsi"/>
                <w:sz w:val="20"/>
                <w:szCs w:val="20"/>
              </w:rPr>
            </w:pPr>
          </w:p>
        </w:tc>
        <w:tc>
          <w:tcPr>
            <w:tcW w:w="2317" w:type="dxa"/>
            <w:shd w:val="clear" w:color="auto" w:fill="FFFFFF"/>
            <w:vAlign w:val="center"/>
          </w:tcPr>
          <w:p w14:paraId="17A0EE90" w14:textId="77777777" w:rsidR="00A51DE0" w:rsidRPr="009A4806" w:rsidRDefault="00A51DE0" w:rsidP="00A51DE0">
            <w:pPr>
              <w:spacing w:line="240" w:lineRule="auto"/>
              <w:jc w:val="center"/>
              <w:rPr>
                <w:rFonts w:asciiTheme="minorHAnsi" w:hAnsiTheme="minorHAnsi" w:cstheme="minorHAnsi"/>
                <w:sz w:val="20"/>
                <w:szCs w:val="20"/>
              </w:rPr>
            </w:pPr>
          </w:p>
        </w:tc>
      </w:tr>
      <w:tr w:rsidR="00A51DE0" w:rsidRPr="009A4806" w14:paraId="1D6EB147" w14:textId="77777777" w:rsidTr="00386771">
        <w:tc>
          <w:tcPr>
            <w:tcW w:w="4984" w:type="dxa"/>
          </w:tcPr>
          <w:p w14:paraId="7FDFF605"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sz w:val="20"/>
                <w:szCs w:val="20"/>
              </w:rPr>
              <w:t>Meningokokken (Hirnhautentzündung)</w:t>
            </w:r>
          </w:p>
        </w:tc>
        <w:tc>
          <w:tcPr>
            <w:tcW w:w="2192" w:type="dxa"/>
            <w:shd w:val="clear" w:color="auto" w:fill="B4C6E7"/>
            <w:vAlign w:val="center"/>
          </w:tcPr>
          <w:p w14:paraId="4DEE20F1"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43729298"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2606D293" w14:textId="77777777" w:rsidTr="00386771">
        <w:tc>
          <w:tcPr>
            <w:tcW w:w="4984" w:type="dxa"/>
          </w:tcPr>
          <w:p w14:paraId="3A93C563"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sz w:val="20"/>
                <w:szCs w:val="20"/>
              </w:rPr>
              <w:t>FSME (Zeckenimpfung)</w:t>
            </w:r>
          </w:p>
        </w:tc>
        <w:tc>
          <w:tcPr>
            <w:tcW w:w="2192" w:type="dxa"/>
            <w:shd w:val="clear" w:color="auto" w:fill="B4C6E7"/>
            <w:vAlign w:val="center"/>
          </w:tcPr>
          <w:p w14:paraId="52084393"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22154BBA"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A51DE0" w:rsidRPr="009A4806" w14:paraId="004E8215" w14:textId="77777777" w:rsidTr="00386771">
        <w:tc>
          <w:tcPr>
            <w:tcW w:w="4984" w:type="dxa"/>
          </w:tcPr>
          <w:p w14:paraId="6EC90720" w14:textId="77777777" w:rsidR="00A51DE0" w:rsidRPr="009A4806" w:rsidRDefault="00A51DE0" w:rsidP="00A51DE0">
            <w:pPr>
              <w:spacing w:line="240" w:lineRule="auto"/>
              <w:rPr>
                <w:rFonts w:asciiTheme="minorHAnsi" w:hAnsiTheme="minorHAnsi" w:cstheme="minorHAnsi"/>
                <w:sz w:val="20"/>
                <w:szCs w:val="20"/>
              </w:rPr>
            </w:pPr>
            <w:r w:rsidRPr="009A4806">
              <w:rPr>
                <w:rFonts w:asciiTheme="minorHAnsi" w:hAnsiTheme="minorHAnsi" w:cstheme="minorHAnsi"/>
                <w:sz w:val="20"/>
                <w:szCs w:val="20"/>
              </w:rPr>
              <w:t>Varizellen «Spitze Blattern» (nur wenn nicht durchgemacht)</w:t>
            </w:r>
          </w:p>
        </w:tc>
        <w:tc>
          <w:tcPr>
            <w:tcW w:w="2192" w:type="dxa"/>
            <w:shd w:val="clear" w:color="auto" w:fill="B4C6E7"/>
            <w:vAlign w:val="center"/>
          </w:tcPr>
          <w:p w14:paraId="31233988"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c>
          <w:tcPr>
            <w:tcW w:w="2317" w:type="dxa"/>
            <w:shd w:val="clear" w:color="auto" w:fill="FFE599"/>
            <w:vAlign w:val="center"/>
          </w:tcPr>
          <w:p w14:paraId="2F62E741" w14:textId="77777777" w:rsidR="00A51DE0" w:rsidRPr="009A4806" w:rsidRDefault="00A51DE0" w:rsidP="00A51DE0">
            <w:pPr>
              <w:spacing w:line="240" w:lineRule="auto"/>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bl>
    <w:p w14:paraId="3782E6BE" w14:textId="77777777" w:rsidR="00A51DE0" w:rsidRPr="00664067" w:rsidRDefault="00A51DE0" w:rsidP="00A51DE0">
      <w:pPr>
        <w:spacing w:line="259" w:lineRule="auto"/>
        <w:rPr>
          <w:rFonts w:asciiTheme="minorHAnsi" w:hAnsiTheme="minorHAnsi" w:cstheme="minorHAnsi"/>
        </w:rPr>
      </w:pPr>
    </w:p>
    <w:tbl>
      <w:tblPr>
        <w:tblStyle w:val="Tabellenraster1"/>
        <w:tblW w:w="9500" w:type="dxa"/>
        <w:tblLook w:val="04A0" w:firstRow="1" w:lastRow="0" w:firstColumn="1" w:lastColumn="0" w:noHBand="0" w:noVBand="1"/>
      </w:tblPr>
      <w:tblGrid>
        <w:gridCol w:w="4951"/>
        <w:gridCol w:w="2225"/>
        <w:gridCol w:w="2324"/>
      </w:tblGrid>
      <w:tr w:rsidR="00C80B9F" w:rsidRPr="009A4806" w14:paraId="772A494C" w14:textId="77777777" w:rsidTr="00CC03F8">
        <w:tc>
          <w:tcPr>
            <w:tcW w:w="4951" w:type="dxa"/>
            <w:tcBorders>
              <w:bottom w:val="single" w:sz="4" w:space="0" w:color="auto"/>
            </w:tcBorders>
          </w:tcPr>
          <w:p w14:paraId="35837F7B" w14:textId="7E018C19" w:rsidR="00C80B9F" w:rsidRPr="009A4806" w:rsidRDefault="00C80B9F" w:rsidP="00BF45D6">
            <w:pPr>
              <w:rPr>
                <w:rFonts w:asciiTheme="minorHAnsi" w:hAnsiTheme="minorHAnsi" w:cstheme="minorHAnsi"/>
                <w:b/>
                <w:bCs/>
                <w:sz w:val="20"/>
                <w:szCs w:val="20"/>
              </w:rPr>
            </w:pPr>
            <w:r w:rsidRPr="009A4806">
              <w:rPr>
                <w:rFonts w:asciiTheme="minorHAnsi" w:hAnsiTheme="minorHAnsi" w:cstheme="minorHAnsi"/>
                <w:b/>
                <w:bCs/>
                <w:sz w:val="20"/>
                <w:szCs w:val="20"/>
              </w:rPr>
              <w:t xml:space="preserve">Keine Impfungen </w:t>
            </w:r>
            <w:r w:rsidR="00930AC0" w:rsidRPr="009A4806">
              <w:rPr>
                <w:rFonts w:asciiTheme="minorHAnsi" w:hAnsiTheme="minorHAnsi" w:cstheme="minorHAnsi"/>
                <w:b/>
                <w:bCs/>
                <w:sz w:val="20"/>
                <w:szCs w:val="20"/>
              </w:rPr>
              <w:t>von Eltern gewünscht</w:t>
            </w:r>
          </w:p>
        </w:tc>
        <w:tc>
          <w:tcPr>
            <w:tcW w:w="2225" w:type="dxa"/>
            <w:tcBorders>
              <w:bottom w:val="single" w:sz="4" w:space="0" w:color="auto"/>
            </w:tcBorders>
            <w:shd w:val="clear" w:color="auto" w:fill="FFFFFF"/>
          </w:tcPr>
          <w:p w14:paraId="10BE635C" w14:textId="77777777" w:rsidR="00C80B9F" w:rsidRPr="009A4806" w:rsidRDefault="00C80B9F" w:rsidP="00BF45D6">
            <w:pPr>
              <w:rPr>
                <w:rFonts w:asciiTheme="minorHAnsi" w:hAnsiTheme="minorHAnsi" w:cstheme="minorHAnsi"/>
                <w:sz w:val="20"/>
                <w:szCs w:val="20"/>
              </w:rPr>
            </w:pPr>
          </w:p>
        </w:tc>
        <w:tc>
          <w:tcPr>
            <w:tcW w:w="2324" w:type="dxa"/>
            <w:tcBorders>
              <w:bottom w:val="single" w:sz="4" w:space="0" w:color="auto"/>
            </w:tcBorders>
            <w:shd w:val="clear" w:color="auto" w:fill="FFE599"/>
            <w:vAlign w:val="bottom"/>
          </w:tcPr>
          <w:p w14:paraId="72F68A73" w14:textId="77777777" w:rsidR="00C80B9F" w:rsidRPr="009A4806" w:rsidRDefault="00C80B9F" w:rsidP="00BF45D6">
            <w:pPr>
              <w:jc w:val="center"/>
              <w:rPr>
                <w:rFonts w:asciiTheme="minorHAnsi" w:hAnsiTheme="minorHAnsi" w:cstheme="minorHAnsi"/>
                <w:sz w:val="20"/>
                <w:szCs w:val="20"/>
              </w:rPr>
            </w:pPr>
            <w:r w:rsidRPr="009A4806">
              <w:rPr>
                <w:rFonts w:asciiTheme="minorHAnsi" w:hAnsiTheme="minorHAnsi" w:cstheme="minorHAnsi"/>
                <w:sz w:val="20"/>
                <w:szCs w:val="20"/>
              </w:rPr>
              <w:sym w:font="Wingdings" w:char="F06F"/>
            </w:r>
          </w:p>
        </w:tc>
      </w:tr>
      <w:tr w:rsidR="00CC03F8" w:rsidRPr="00664067" w14:paraId="1B1E4108" w14:textId="77777777" w:rsidTr="00CC03F8">
        <w:tc>
          <w:tcPr>
            <w:tcW w:w="9500" w:type="dxa"/>
            <w:gridSpan w:val="3"/>
            <w:tcBorders>
              <w:left w:val="nil"/>
              <w:right w:val="nil"/>
            </w:tcBorders>
          </w:tcPr>
          <w:p w14:paraId="600E2E97" w14:textId="77777777" w:rsidR="00CC03F8" w:rsidRPr="00664067" w:rsidRDefault="00CC03F8" w:rsidP="00BF45D6">
            <w:pPr>
              <w:jc w:val="center"/>
              <w:rPr>
                <w:rFonts w:asciiTheme="minorHAnsi" w:hAnsiTheme="minorHAnsi" w:cstheme="minorHAnsi"/>
              </w:rPr>
            </w:pPr>
          </w:p>
        </w:tc>
      </w:tr>
    </w:tbl>
    <w:tbl>
      <w:tblPr>
        <w:tblStyle w:val="Tabellenraster2"/>
        <w:tblW w:w="9493" w:type="dxa"/>
        <w:tblLook w:val="04A0" w:firstRow="1" w:lastRow="0" w:firstColumn="1" w:lastColumn="0" w:noHBand="0" w:noVBand="1"/>
      </w:tblPr>
      <w:tblGrid>
        <w:gridCol w:w="9493"/>
      </w:tblGrid>
      <w:tr w:rsidR="00A51DE0" w:rsidRPr="00664067" w14:paraId="360CD27C" w14:textId="77777777" w:rsidTr="00BF45D6">
        <w:tc>
          <w:tcPr>
            <w:tcW w:w="9493" w:type="dxa"/>
          </w:tcPr>
          <w:p w14:paraId="66DB46DC" w14:textId="1EF89FAE" w:rsidR="00A51DE0" w:rsidRPr="00664067" w:rsidRDefault="00A51DE0" w:rsidP="00A51DE0">
            <w:pPr>
              <w:spacing w:line="240" w:lineRule="auto"/>
              <w:rPr>
                <w:rFonts w:asciiTheme="minorHAnsi" w:hAnsiTheme="minorHAnsi" w:cstheme="minorHAnsi"/>
              </w:rPr>
            </w:pPr>
            <w:r w:rsidRPr="00664067">
              <w:rPr>
                <w:rFonts w:asciiTheme="minorHAnsi" w:hAnsiTheme="minorHAnsi" w:cstheme="minorHAnsi"/>
              </w:rPr>
              <w:t>Kommentar Schularzt für Eltern zu den Impfungen (z.B. wenn Folgeimpfungen nötig):</w:t>
            </w:r>
          </w:p>
          <w:p w14:paraId="053A5771" w14:textId="77777777" w:rsidR="00A51DE0" w:rsidRPr="00664067" w:rsidRDefault="00A51DE0" w:rsidP="00A51DE0">
            <w:pPr>
              <w:spacing w:line="240" w:lineRule="auto"/>
              <w:rPr>
                <w:rFonts w:asciiTheme="minorHAnsi" w:hAnsiTheme="minorHAnsi" w:cstheme="minorHAnsi"/>
              </w:rPr>
            </w:pPr>
          </w:p>
          <w:p w14:paraId="2A3944A5" w14:textId="77777777" w:rsidR="00A51DE0" w:rsidRPr="00664067" w:rsidRDefault="00A51DE0" w:rsidP="00A51DE0">
            <w:pPr>
              <w:spacing w:line="240" w:lineRule="auto"/>
              <w:rPr>
                <w:rFonts w:asciiTheme="minorHAnsi" w:hAnsiTheme="minorHAnsi" w:cstheme="minorHAnsi"/>
              </w:rPr>
            </w:pPr>
          </w:p>
          <w:p w14:paraId="720B496D" w14:textId="77777777" w:rsidR="00A51DE0" w:rsidRPr="00664067" w:rsidRDefault="00A51DE0" w:rsidP="00A51DE0">
            <w:pPr>
              <w:spacing w:line="240" w:lineRule="auto"/>
              <w:rPr>
                <w:rFonts w:asciiTheme="minorHAnsi" w:hAnsiTheme="minorHAnsi" w:cstheme="minorHAnsi"/>
              </w:rPr>
            </w:pPr>
          </w:p>
        </w:tc>
      </w:tr>
    </w:tbl>
    <w:p w14:paraId="24F3AA80" w14:textId="77777777" w:rsidR="00A51DE0" w:rsidRPr="00664067" w:rsidRDefault="00A51DE0" w:rsidP="00A51DE0">
      <w:pPr>
        <w:spacing w:after="160" w:line="259" w:lineRule="auto"/>
        <w:rPr>
          <w:rFonts w:asciiTheme="minorHAnsi" w:hAnsiTheme="minorHAnsi" w:cstheme="minorHAnsi"/>
        </w:rPr>
      </w:pPr>
    </w:p>
    <w:p w14:paraId="32E0C6F8" w14:textId="5500488B" w:rsidR="00A51DE0" w:rsidRPr="00664067" w:rsidRDefault="00A51DE0" w:rsidP="00C5329B">
      <w:pPr>
        <w:spacing w:after="160" w:line="259" w:lineRule="auto"/>
        <w:ind w:left="5103" w:hanging="5103"/>
        <w:rPr>
          <w:rFonts w:asciiTheme="minorHAnsi" w:hAnsiTheme="minorHAnsi" w:cstheme="minorHAnsi"/>
        </w:rPr>
      </w:pPr>
      <w:r w:rsidRPr="00664067">
        <w:rPr>
          <w:rFonts w:asciiTheme="minorHAnsi" w:hAnsiTheme="minorHAnsi" w:cstheme="minorHAnsi"/>
        </w:rPr>
        <w:t>Datum</w:t>
      </w:r>
      <w:r w:rsidR="00E01869" w:rsidRPr="00664067">
        <w:rPr>
          <w:rFonts w:asciiTheme="minorHAnsi" w:hAnsiTheme="minorHAnsi" w:cstheme="minorHAnsi"/>
        </w:rPr>
        <w:t xml:space="preserve"> und </w:t>
      </w:r>
      <w:r w:rsidRPr="00664067">
        <w:rPr>
          <w:rFonts w:asciiTheme="minorHAnsi" w:hAnsiTheme="minorHAnsi" w:cstheme="minorHAnsi"/>
        </w:rPr>
        <w:t>Stempel/U</w:t>
      </w:r>
      <w:r w:rsidR="00E01869" w:rsidRPr="00664067">
        <w:rPr>
          <w:rFonts w:asciiTheme="minorHAnsi" w:hAnsiTheme="minorHAnsi" w:cstheme="minorHAnsi"/>
        </w:rPr>
        <w:t>nterschrift Schularzt/-ärztin:</w:t>
      </w:r>
      <w:r w:rsidR="00E01869" w:rsidRPr="00664067">
        <w:rPr>
          <w:rFonts w:asciiTheme="minorHAnsi" w:hAnsiTheme="minorHAnsi" w:cstheme="minorHAnsi"/>
        </w:rPr>
        <w:tab/>
      </w:r>
      <w:r w:rsidRPr="00664067">
        <w:rPr>
          <w:rFonts w:asciiTheme="minorHAnsi" w:hAnsiTheme="minorHAnsi" w:cstheme="minorHAnsi"/>
        </w:rPr>
        <w:t>Datum</w:t>
      </w:r>
      <w:r w:rsidR="00E01869" w:rsidRPr="00664067">
        <w:rPr>
          <w:rFonts w:asciiTheme="minorHAnsi" w:hAnsiTheme="minorHAnsi" w:cstheme="minorHAnsi"/>
        </w:rPr>
        <w:t xml:space="preserve"> und </w:t>
      </w:r>
      <w:r w:rsidRPr="00664067">
        <w:rPr>
          <w:rFonts w:asciiTheme="minorHAnsi" w:hAnsiTheme="minorHAnsi" w:cstheme="minorHAnsi"/>
        </w:rPr>
        <w:t>Unterschrift Eltern/Erziehungsberech</w:t>
      </w:r>
      <w:r w:rsidR="00512601" w:rsidRPr="00664067">
        <w:rPr>
          <w:rFonts w:asciiTheme="minorHAnsi" w:hAnsiTheme="minorHAnsi" w:cstheme="minorHAnsi"/>
        </w:rPr>
        <w:t>t</w:t>
      </w:r>
      <w:r w:rsidRPr="00664067">
        <w:rPr>
          <w:rFonts w:asciiTheme="minorHAnsi" w:hAnsiTheme="minorHAnsi" w:cstheme="minorHAnsi"/>
        </w:rPr>
        <w:t>ig</w:t>
      </w:r>
      <w:r w:rsidR="00512601" w:rsidRPr="00664067">
        <w:rPr>
          <w:rFonts w:asciiTheme="minorHAnsi" w:hAnsiTheme="minorHAnsi" w:cstheme="minorHAnsi"/>
        </w:rPr>
        <w:t>t</w:t>
      </w:r>
      <w:r w:rsidRPr="00664067">
        <w:rPr>
          <w:rFonts w:asciiTheme="minorHAnsi" w:hAnsiTheme="minorHAnsi" w:cstheme="minorHAnsi"/>
        </w:rPr>
        <w:t>e:</w:t>
      </w:r>
    </w:p>
    <w:p w14:paraId="743DE318" w14:textId="77777777" w:rsidR="00A51DE0" w:rsidRPr="00664067" w:rsidRDefault="00A51DE0" w:rsidP="00A51DE0">
      <w:pPr>
        <w:spacing w:after="160" w:line="259" w:lineRule="auto"/>
        <w:rPr>
          <w:rFonts w:asciiTheme="minorHAnsi" w:hAnsiTheme="minorHAnsi" w:cstheme="minorHAnsi"/>
        </w:rPr>
      </w:pPr>
    </w:p>
    <w:p w14:paraId="053E091B" w14:textId="507D9972" w:rsidR="00A51DE0" w:rsidRPr="00664067" w:rsidRDefault="00A51DE0" w:rsidP="00C5329B">
      <w:pPr>
        <w:tabs>
          <w:tab w:val="left" w:pos="5103"/>
        </w:tabs>
        <w:spacing w:after="160" w:line="259" w:lineRule="auto"/>
        <w:rPr>
          <w:rFonts w:asciiTheme="minorHAnsi" w:hAnsiTheme="minorHAnsi" w:cstheme="minorHAnsi"/>
        </w:rPr>
      </w:pPr>
      <w:r w:rsidRPr="00664067">
        <w:rPr>
          <w:rFonts w:asciiTheme="minorHAnsi" w:hAnsiTheme="minorHAnsi" w:cstheme="minorHAnsi"/>
        </w:rPr>
        <w:t>_</w:t>
      </w:r>
      <w:r w:rsidR="003D2365" w:rsidRPr="00664067">
        <w:rPr>
          <w:rFonts w:asciiTheme="minorHAnsi" w:hAnsiTheme="minorHAnsi" w:cstheme="minorHAnsi"/>
        </w:rPr>
        <w:t>___________________________________</w:t>
      </w:r>
      <w:r w:rsidR="00C5329B" w:rsidRPr="00664067">
        <w:rPr>
          <w:rFonts w:asciiTheme="minorHAnsi" w:hAnsiTheme="minorHAnsi" w:cstheme="minorHAnsi"/>
        </w:rPr>
        <w:tab/>
      </w:r>
      <w:r w:rsidRPr="00664067">
        <w:rPr>
          <w:rFonts w:asciiTheme="minorHAnsi" w:hAnsiTheme="minorHAnsi" w:cstheme="minorHAnsi"/>
        </w:rPr>
        <w:t>___________________</w:t>
      </w:r>
      <w:r w:rsidR="00584D05" w:rsidRPr="00664067">
        <w:rPr>
          <w:rFonts w:asciiTheme="minorHAnsi" w:hAnsiTheme="minorHAnsi" w:cstheme="minorHAnsi"/>
        </w:rPr>
        <w:t>_________________</w:t>
      </w:r>
    </w:p>
    <w:p w14:paraId="395B7CAA" w14:textId="18AC0CDC" w:rsidR="00257823" w:rsidRPr="00664067" w:rsidRDefault="00257823" w:rsidP="004A07AA">
      <w:pPr>
        <w:rPr>
          <w:rFonts w:asciiTheme="minorHAnsi" w:hAnsiTheme="minorHAnsi" w:cstheme="minorHAnsi"/>
        </w:rPr>
      </w:pPr>
    </w:p>
    <w:p w14:paraId="1B760261" w14:textId="69743B92" w:rsidR="00257823" w:rsidRPr="00664067" w:rsidRDefault="00257823" w:rsidP="004A07AA">
      <w:pPr>
        <w:rPr>
          <w:rFonts w:asciiTheme="minorHAnsi" w:hAnsiTheme="minorHAnsi" w:cstheme="minorHAnsi"/>
        </w:rPr>
      </w:pPr>
    </w:p>
    <w:p w14:paraId="68811446" w14:textId="77777777" w:rsidR="00257823" w:rsidRPr="00664067" w:rsidRDefault="00257823" w:rsidP="00257823">
      <w:pPr>
        <w:pStyle w:val="Default"/>
        <w:rPr>
          <w:rFonts w:asciiTheme="minorHAnsi" w:hAnsiTheme="minorHAnsi" w:cstheme="minorHAnsi"/>
          <w:sz w:val="22"/>
          <w:szCs w:val="22"/>
        </w:rPr>
      </w:pPr>
      <w:r w:rsidRPr="00664067">
        <w:rPr>
          <w:rFonts w:asciiTheme="minorHAnsi" w:hAnsiTheme="minorHAnsi" w:cstheme="minorHAnsi"/>
          <w:sz w:val="22"/>
          <w:szCs w:val="22"/>
        </w:rPr>
        <w:t xml:space="preserve">Beilage: </w:t>
      </w:r>
    </w:p>
    <w:p w14:paraId="2B1E3186" w14:textId="5ED269AF" w:rsidR="00257823" w:rsidRPr="00664067" w:rsidRDefault="00257823" w:rsidP="00257823">
      <w:pPr>
        <w:rPr>
          <w:rFonts w:asciiTheme="minorHAnsi" w:hAnsiTheme="minorHAnsi" w:cstheme="minorHAnsi"/>
          <w:strike/>
        </w:rPr>
      </w:pPr>
      <w:r w:rsidRPr="00664067">
        <w:rPr>
          <w:rFonts w:asciiTheme="minorHAnsi" w:hAnsiTheme="minorHAnsi" w:cstheme="minorHAnsi"/>
        </w:rPr>
        <w:t xml:space="preserve">- Informationsblatt zu den Impfungen </w:t>
      </w:r>
    </w:p>
    <w:p w14:paraId="03FF0791" w14:textId="43D9FDF7" w:rsidR="00A31F75" w:rsidRPr="00664067" w:rsidRDefault="00A31F75" w:rsidP="00257823">
      <w:pPr>
        <w:rPr>
          <w:rFonts w:asciiTheme="minorHAnsi" w:hAnsiTheme="minorHAnsi" w:cstheme="minorHAnsi"/>
          <w:strike/>
        </w:rPr>
      </w:pPr>
    </w:p>
    <w:p w14:paraId="77F291A8" w14:textId="06FEF9A1" w:rsidR="00B83275" w:rsidRPr="00664067" w:rsidRDefault="00B83275">
      <w:pPr>
        <w:spacing w:line="240" w:lineRule="auto"/>
        <w:rPr>
          <w:rFonts w:asciiTheme="minorHAnsi" w:hAnsiTheme="minorHAnsi" w:cstheme="minorHAnsi"/>
          <w:strike/>
        </w:rPr>
      </w:pPr>
      <w:r w:rsidRPr="00664067">
        <w:rPr>
          <w:rFonts w:asciiTheme="minorHAnsi" w:hAnsiTheme="minorHAnsi" w:cstheme="minorHAnsi"/>
          <w:strike/>
        </w:rPr>
        <w:br w:type="page"/>
      </w:r>
    </w:p>
    <w:p w14:paraId="07ED7523" w14:textId="2FDFA4CF" w:rsidR="00B83275" w:rsidRPr="00664067" w:rsidRDefault="00B83275" w:rsidP="00B83275">
      <w:pPr>
        <w:pStyle w:val="Default"/>
        <w:rPr>
          <w:b/>
          <w:bCs/>
          <w:szCs w:val="28"/>
        </w:rPr>
      </w:pPr>
      <w:r w:rsidRPr="00664067">
        <w:rPr>
          <w:b/>
          <w:bCs/>
          <w:szCs w:val="28"/>
        </w:rPr>
        <w:lastRenderedPageBreak/>
        <w:t xml:space="preserve">Informationsblatt zu den Impfungen </w:t>
      </w:r>
    </w:p>
    <w:p w14:paraId="31C26913" w14:textId="77777777" w:rsidR="00B83275" w:rsidRPr="00664067" w:rsidRDefault="00B83275" w:rsidP="00B83275">
      <w:pPr>
        <w:pStyle w:val="Default"/>
        <w:rPr>
          <w:sz w:val="28"/>
          <w:szCs w:val="28"/>
        </w:rPr>
      </w:pPr>
    </w:p>
    <w:p w14:paraId="3BB37D02" w14:textId="77777777" w:rsidR="00B83275" w:rsidRPr="00664067" w:rsidRDefault="00B83275" w:rsidP="00B83275">
      <w:pPr>
        <w:pStyle w:val="Default"/>
        <w:rPr>
          <w:sz w:val="22"/>
          <w:szCs w:val="23"/>
        </w:rPr>
      </w:pPr>
      <w:r w:rsidRPr="00664067">
        <w:rPr>
          <w:b/>
          <w:bCs/>
          <w:sz w:val="22"/>
          <w:szCs w:val="23"/>
        </w:rPr>
        <w:t xml:space="preserve">1. BASISIMPFUNGEN </w:t>
      </w:r>
    </w:p>
    <w:p w14:paraId="6FCF7F87" w14:textId="77777777" w:rsidR="00B83275" w:rsidRPr="00664067" w:rsidRDefault="00B83275" w:rsidP="00B83275">
      <w:pPr>
        <w:pStyle w:val="Default"/>
        <w:rPr>
          <w:sz w:val="23"/>
          <w:szCs w:val="23"/>
        </w:rPr>
      </w:pPr>
    </w:p>
    <w:p w14:paraId="0C1C460B" w14:textId="659A6EE4" w:rsidR="00B83275" w:rsidRPr="00664067" w:rsidRDefault="00B83275" w:rsidP="00CD6077">
      <w:pPr>
        <w:pStyle w:val="Default"/>
        <w:rPr>
          <w:sz w:val="22"/>
          <w:szCs w:val="22"/>
        </w:rPr>
      </w:pPr>
      <w:r w:rsidRPr="00664067">
        <w:rPr>
          <w:sz w:val="22"/>
          <w:szCs w:val="22"/>
        </w:rPr>
        <w:t xml:space="preserve">Impfungen sind vorbeugende Massnahmen, die verschiedene Infektionskrankheiten mit gefährlichen Auswirkungen verhindern können. Impfungen </w:t>
      </w:r>
      <w:r w:rsidR="00CD6077" w:rsidRPr="00664067">
        <w:rPr>
          <w:sz w:val="22"/>
          <w:szCs w:val="22"/>
        </w:rPr>
        <w:t>simulieren</w:t>
      </w:r>
      <w:r w:rsidRPr="00664067">
        <w:rPr>
          <w:sz w:val="22"/>
          <w:szCs w:val="22"/>
        </w:rPr>
        <w:t xml:space="preserve"> eine natürliche Infektion. </w:t>
      </w:r>
    </w:p>
    <w:p w14:paraId="59BA5FB4" w14:textId="77777777" w:rsidR="00B83275" w:rsidRPr="00664067" w:rsidRDefault="00B83275" w:rsidP="00B83275">
      <w:pPr>
        <w:pStyle w:val="Default"/>
        <w:rPr>
          <w:sz w:val="22"/>
          <w:szCs w:val="22"/>
        </w:rPr>
      </w:pPr>
    </w:p>
    <w:p w14:paraId="33B7D21D" w14:textId="77777777" w:rsidR="00B83275" w:rsidRPr="00664067" w:rsidRDefault="00B83275" w:rsidP="00B83275">
      <w:pPr>
        <w:pStyle w:val="Default"/>
        <w:rPr>
          <w:sz w:val="22"/>
          <w:szCs w:val="22"/>
        </w:rPr>
      </w:pPr>
      <w:r w:rsidRPr="00664067">
        <w:rPr>
          <w:b/>
          <w:bCs/>
          <w:sz w:val="22"/>
          <w:szCs w:val="22"/>
        </w:rPr>
        <w:t xml:space="preserve">Das eigene Kind und andere Kinder schützen </w:t>
      </w:r>
    </w:p>
    <w:p w14:paraId="2E046C44" w14:textId="4480004E" w:rsidR="00B83275" w:rsidRPr="00664067" w:rsidRDefault="00B83275" w:rsidP="00B83275">
      <w:pPr>
        <w:pStyle w:val="Default"/>
        <w:rPr>
          <w:sz w:val="22"/>
          <w:szCs w:val="22"/>
        </w:rPr>
      </w:pPr>
      <w:r w:rsidRPr="00664067">
        <w:rPr>
          <w:sz w:val="22"/>
          <w:szCs w:val="22"/>
        </w:rPr>
        <w:t xml:space="preserve">Je mehr Kinder geimpft sind, desto seltener treten diese Krankheiten auf, d.h. Impfungen schützen nicht nur das eigene Kind, sondern auch Neugeborene, andere Kinder, Schwangere und andere Erwachsene. </w:t>
      </w:r>
    </w:p>
    <w:p w14:paraId="7D988514" w14:textId="6BB7B276" w:rsidR="00CD6077" w:rsidRPr="00664067" w:rsidRDefault="00CD6077" w:rsidP="00B83275">
      <w:pPr>
        <w:pStyle w:val="Default"/>
        <w:rPr>
          <w:sz w:val="22"/>
          <w:szCs w:val="22"/>
        </w:rPr>
      </w:pPr>
    </w:p>
    <w:p w14:paraId="7A0AFCE7" w14:textId="4361BB5B" w:rsidR="004C5F39" w:rsidRPr="00664067" w:rsidRDefault="00CD6077" w:rsidP="00CD6077">
      <w:pPr>
        <w:pStyle w:val="Default"/>
        <w:rPr>
          <w:b/>
          <w:sz w:val="22"/>
          <w:szCs w:val="22"/>
        </w:rPr>
      </w:pPr>
      <w:r w:rsidRPr="00664067">
        <w:rPr>
          <w:b/>
          <w:sz w:val="22"/>
          <w:szCs w:val="22"/>
        </w:rPr>
        <w:t>Nebenwirkungen</w:t>
      </w:r>
    </w:p>
    <w:p w14:paraId="0638D1B5" w14:textId="31ACD10F" w:rsidR="00CD6077" w:rsidRPr="00664067" w:rsidRDefault="00CD6077" w:rsidP="00CD6077">
      <w:pPr>
        <w:pStyle w:val="Default"/>
        <w:rPr>
          <w:sz w:val="22"/>
          <w:szCs w:val="22"/>
        </w:rPr>
      </w:pPr>
      <w:r w:rsidRPr="00664067">
        <w:rPr>
          <w:sz w:val="22"/>
          <w:szCs w:val="22"/>
        </w:rPr>
        <w:t>Impfreaktionen sind</w:t>
      </w:r>
      <w:r w:rsidR="00781130" w:rsidRPr="00664067">
        <w:rPr>
          <w:sz w:val="22"/>
          <w:szCs w:val="22"/>
        </w:rPr>
        <w:t xml:space="preserve"> selten,</w:t>
      </w:r>
      <w:r w:rsidRPr="00664067">
        <w:rPr>
          <w:sz w:val="22"/>
          <w:szCs w:val="22"/>
        </w:rPr>
        <w:t xml:space="preserve"> in der Regel mild und fast frei von äusseren Zeichen und Komplikationen der entsprechenden Krankheit. </w:t>
      </w:r>
    </w:p>
    <w:p w14:paraId="4CD1BAE9" w14:textId="77777777" w:rsidR="00CD6077" w:rsidRPr="00664067" w:rsidRDefault="00CD6077" w:rsidP="00CD6077">
      <w:pPr>
        <w:pStyle w:val="Default"/>
        <w:rPr>
          <w:sz w:val="22"/>
          <w:szCs w:val="22"/>
        </w:rPr>
      </w:pPr>
      <w:r w:rsidRPr="00664067">
        <w:rPr>
          <w:sz w:val="22"/>
          <w:szCs w:val="22"/>
        </w:rPr>
        <w:t xml:space="preserve">Manche Eltern sind über mögliche schwerwiegende Nebenwirkungen der Impfungen beunruhigt. Die Impfungen wurden jedoch bereits bei Millionen von Kindern mit grossem Erfolg angewendet. </w:t>
      </w:r>
    </w:p>
    <w:p w14:paraId="36264B93" w14:textId="1584358D" w:rsidR="00CD6077" w:rsidRPr="00664067" w:rsidRDefault="00CD6077" w:rsidP="00B83275">
      <w:pPr>
        <w:pStyle w:val="Default"/>
        <w:rPr>
          <w:sz w:val="22"/>
          <w:szCs w:val="22"/>
        </w:rPr>
      </w:pPr>
      <w:r w:rsidRPr="00664067">
        <w:rPr>
          <w:sz w:val="22"/>
          <w:szCs w:val="22"/>
        </w:rPr>
        <w:t>Keine Impfung ist ganz ohne Ris</w:t>
      </w:r>
      <w:r w:rsidR="00781130" w:rsidRPr="00664067">
        <w:rPr>
          <w:sz w:val="22"/>
          <w:szCs w:val="22"/>
        </w:rPr>
        <w:t>iko. A</w:t>
      </w:r>
      <w:r w:rsidRPr="00664067">
        <w:rPr>
          <w:sz w:val="22"/>
          <w:szCs w:val="22"/>
        </w:rPr>
        <w:t>ber die Gefahren</w:t>
      </w:r>
      <w:r w:rsidR="00781130" w:rsidRPr="00664067">
        <w:rPr>
          <w:sz w:val="22"/>
          <w:szCs w:val="22"/>
        </w:rPr>
        <w:t xml:space="preserve"> einer Impfung</w:t>
      </w:r>
      <w:r w:rsidRPr="00664067">
        <w:rPr>
          <w:sz w:val="22"/>
          <w:szCs w:val="22"/>
        </w:rPr>
        <w:t xml:space="preserve"> sind viel geringer als </w:t>
      </w:r>
      <w:r w:rsidR="00781130" w:rsidRPr="00664067">
        <w:rPr>
          <w:sz w:val="22"/>
          <w:szCs w:val="22"/>
        </w:rPr>
        <w:t>eine</w:t>
      </w:r>
      <w:r w:rsidRPr="00664067">
        <w:rPr>
          <w:sz w:val="22"/>
          <w:szCs w:val="22"/>
        </w:rPr>
        <w:t xml:space="preserve"> Erkrankung. </w:t>
      </w:r>
    </w:p>
    <w:p w14:paraId="5AFF82DA" w14:textId="77777777" w:rsidR="00B83275" w:rsidRPr="00664067" w:rsidRDefault="00B83275" w:rsidP="00B83275">
      <w:pPr>
        <w:pStyle w:val="Default"/>
        <w:rPr>
          <w:sz w:val="22"/>
          <w:szCs w:val="22"/>
        </w:rPr>
      </w:pPr>
    </w:p>
    <w:p w14:paraId="7ABA3C59" w14:textId="77777777" w:rsidR="00B83275" w:rsidRPr="00664067" w:rsidRDefault="00B83275" w:rsidP="00B83275">
      <w:pPr>
        <w:pStyle w:val="Default"/>
        <w:rPr>
          <w:sz w:val="22"/>
          <w:szCs w:val="22"/>
        </w:rPr>
      </w:pPr>
      <w:r w:rsidRPr="00664067">
        <w:rPr>
          <w:b/>
          <w:bCs/>
          <w:sz w:val="22"/>
          <w:szCs w:val="22"/>
        </w:rPr>
        <w:t xml:space="preserve">Kinderlähmung (Poliomyelitis) </w:t>
      </w:r>
    </w:p>
    <w:p w14:paraId="55AA25C1" w14:textId="3F083E2F" w:rsidR="00B83275" w:rsidRPr="00664067" w:rsidRDefault="00B83275" w:rsidP="00B83275">
      <w:pPr>
        <w:pStyle w:val="Default"/>
        <w:rPr>
          <w:sz w:val="22"/>
          <w:szCs w:val="22"/>
        </w:rPr>
      </w:pPr>
      <w:r w:rsidRPr="00664067">
        <w:rPr>
          <w:sz w:val="22"/>
          <w:szCs w:val="22"/>
        </w:rPr>
        <w:t xml:space="preserve">Es gibt weltweit noch viele Länder, in denen die Kinderlähmung (Poliomyelitis) jährlich ihre Opfer fordert. Deshalb brauchen unsere Schulkinder einen guten Impfschutz gegen Kinderlähmung. Im Schulalter ist meist nur eine </w:t>
      </w:r>
      <w:r w:rsidR="00C5329B" w:rsidRPr="00664067">
        <w:rPr>
          <w:sz w:val="22"/>
          <w:szCs w:val="22"/>
        </w:rPr>
        <w:t>Auffrisch</w:t>
      </w:r>
      <w:r w:rsidRPr="00664067">
        <w:rPr>
          <w:sz w:val="22"/>
          <w:szCs w:val="22"/>
        </w:rPr>
        <w:t xml:space="preserve">impfung notwendig. Die Impfung erfolgt mit der Diphtherie / Tetanus / Keuchhustenimpfung in der gleichen Spritze. Diese Auffrischimpfung hat in der Regel keine Nebenwirkungen. </w:t>
      </w:r>
    </w:p>
    <w:p w14:paraId="6B43F6A0" w14:textId="77777777" w:rsidR="00B83275" w:rsidRPr="00664067" w:rsidRDefault="00B83275" w:rsidP="00B83275">
      <w:pPr>
        <w:pStyle w:val="Default"/>
        <w:rPr>
          <w:sz w:val="22"/>
          <w:szCs w:val="22"/>
        </w:rPr>
      </w:pPr>
    </w:p>
    <w:p w14:paraId="7B774E07" w14:textId="251607EE" w:rsidR="00B83275" w:rsidRPr="00664067" w:rsidRDefault="00B83275" w:rsidP="00B83275">
      <w:pPr>
        <w:pStyle w:val="Default"/>
        <w:rPr>
          <w:color w:val="auto"/>
          <w:sz w:val="22"/>
          <w:szCs w:val="22"/>
        </w:rPr>
      </w:pPr>
      <w:r w:rsidRPr="00664067">
        <w:rPr>
          <w:b/>
          <w:bCs/>
          <w:color w:val="auto"/>
          <w:sz w:val="22"/>
          <w:szCs w:val="22"/>
        </w:rPr>
        <w:t xml:space="preserve">Diphtherie / Starrkrampf </w:t>
      </w:r>
      <w:r w:rsidR="009B0795" w:rsidRPr="00664067">
        <w:rPr>
          <w:b/>
          <w:bCs/>
          <w:color w:val="auto"/>
          <w:sz w:val="22"/>
          <w:szCs w:val="22"/>
        </w:rPr>
        <w:t>/</w:t>
      </w:r>
      <w:r w:rsidRPr="00664067">
        <w:rPr>
          <w:b/>
          <w:bCs/>
          <w:color w:val="auto"/>
          <w:sz w:val="22"/>
          <w:szCs w:val="22"/>
        </w:rPr>
        <w:t xml:space="preserve"> Pertussis (Keuchhusten) </w:t>
      </w:r>
    </w:p>
    <w:p w14:paraId="2AF9587B" w14:textId="6C184397" w:rsidR="00B83275" w:rsidRPr="00664067" w:rsidRDefault="00B83275" w:rsidP="00B83275">
      <w:pPr>
        <w:pStyle w:val="Default"/>
        <w:rPr>
          <w:sz w:val="22"/>
          <w:szCs w:val="22"/>
        </w:rPr>
      </w:pPr>
      <w:r w:rsidRPr="00664067">
        <w:rPr>
          <w:sz w:val="22"/>
          <w:szCs w:val="22"/>
        </w:rPr>
        <w:t xml:space="preserve">Die Notwendigkeit eines guten Impfschutzes gegen Diphtherie und Starrkrampf (Tetanus) ist unbestritten. Seit einigen Jahren steht auch gegen den Keuchhusten ein sehr gut verträglicher Impfstoff zur Verfügung, der eine gute Schutzwirkung zeigt, aber praktisch keine Nebenwirkungen mehr hat. Im Kindergarten wird deshalb die vierfach kombinierte Impfung, Diphterie / Starrkrampf / Keuchhusten / Kinderlähmung empfohlen. </w:t>
      </w:r>
    </w:p>
    <w:p w14:paraId="79E5E04D" w14:textId="77777777" w:rsidR="00C42371" w:rsidRPr="00664067" w:rsidRDefault="00C42371" w:rsidP="00B83275">
      <w:pPr>
        <w:pStyle w:val="Default"/>
        <w:rPr>
          <w:sz w:val="22"/>
          <w:szCs w:val="22"/>
        </w:rPr>
      </w:pPr>
    </w:p>
    <w:p w14:paraId="3AC43CED" w14:textId="77777777" w:rsidR="00B83275" w:rsidRPr="00664067" w:rsidRDefault="00B83275" w:rsidP="00B83275">
      <w:pPr>
        <w:pStyle w:val="Default"/>
        <w:rPr>
          <w:sz w:val="22"/>
          <w:szCs w:val="22"/>
        </w:rPr>
      </w:pPr>
      <w:r w:rsidRPr="00664067">
        <w:rPr>
          <w:b/>
          <w:bCs/>
          <w:sz w:val="22"/>
          <w:szCs w:val="22"/>
        </w:rPr>
        <w:t xml:space="preserve">Masern / Mumps / Röteln </w:t>
      </w:r>
    </w:p>
    <w:p w14:paraId="392B09BE" w14:textId="2F50C636" w:rsidR="00E13D64" w:rsidRPr="00664067" w:rsidRDefault="00B83275" w:rsidP="00C42371">
      <w:pPr>
        <w:pStyle w:val="Default"/>
        <w:rPr>
          <w:sz w:val="22"/>
          <w:szCs w:val="22"/>
        </w:rPr>
      </w:pPr>
      <w:r w:rsidRPr="00664067">
        <w:rPr>
          <w:sz w:val="22"/>
          <w:szCs w:val="22"/>
        </w:rPr>
        <w:t xml:space="preserve">Gegen diese drei Krankheiten, die schwere Folgeschäden zurücklassen können, gibt es eine kombinierte Impfung (MMR). Die Durchimpfungsrate von Masern ist in den letzten Jahren im Kanton Uri </w:t>
      </w:r>
      <w:r w:rsidR="00A37F47" w:rsidRPr="00664067">
        <w:rPr>
          <w:sz w:val="22"/>
          <w:szCs w:val="22"/>
        </w:rPr>
        <w:t>konstant</w:t>
      </w:r>
      <w:r w:rsidRPr="00664067">
        <w:rPr>
          <w:sz w:val="22"/>
          <w:szCs w:val="22"/>
        </w:rPr>
        <w:t>. Die erforderliche Durchimpfungsrate von 95 % wird</w:t>
      </w:r>
      <w:r w:rsidR="00A37F47" w:rsidRPr="00664067">
        <w:rPr>
          <w:sz w:val="22"/>
          <w:szCs w:val="22"/>
        </w:rPr>
        <w:t xml:space="preserve"> jedoch</w:t>
      </w:r>
      <w:r w:rsidRPr="00664067">
        <w:rPr>
          <w:sz w:val="22"/>
          <w:szCs w:val="22"/>
        </w:rPr>
        <w:t xml:space="preserve"> bei Weitem nicht erreicht. Damit ist die Gefahr einer Masernepidemie im Kanton Uri </w:t>
      </w:r>
      <w:r w:rsidR="00A37F47" w:rsidRPr="00664067">
        <w:rPr>
          <w:sz w:val="22"/>
          <w:szCs w:val="22"/>
        </w:rPr>
        <w:t>nach wie vor vorhanden</w:t>
      </w:r>
      <w:r w:rsidRPr="00664067">
        <w:rPr>
          <w:sz w:val="22"/>
          <w:szCs w:val="22"/>
        </w:rPr>
        <w:t>. Es wird daher dringend empfohlen, die zwei notwendigen Masern</w:t>
      </w:r>
      <w:r w:rsidR="008017CA" w:rsidRPr="00664067">
        <w:rPr>
          <w:sz w:val="22"/>
          <w:szCs w:val="22"/>
        </w:rPr>
        <w:t xml:space="preserve">-, </w:t>
      </w:r>
      <w:r w:rsidRPr="00664067">
        <w:rPr>
          <w:sz w:val="22"/>
          <w:szCs w:val="22"/>
        </w:rPr>
        <w:t>Mumps</w:t>
      </w:r>
      <w:r w:rsidR="008017CA" w:rsidRPr="00664067">
        <w:rPr>
          <w:sz w:val="22"/>
          <w:szCs w:val="22"/>
        </w:rPr>
        <w:t>-, Rötelni</w:t>
      </w:r>
      <w:r w:rsidRPr="00664067">
        <w:rPr>
          <w:sz w:val="22"/>
          <w:szCs w:val="22"/>
        </w:rPr>
        <w:t>mpfungen durchzuführen. Der Röteln-Impfschutz sollte auf jeden Fall vor dem möglichen Eintreten einer Schwangerschaft bei den Mädchen abgeschlossen sein. Die Impfung verursacht in der Regel keine Nebenwirkungen. In seltenen Fällen kann vor allem bei der Erstimpfung nach ca. einer Woche Fieber, manchmal auch ein leichter Hautausschlag auftreten. Diese Reaktionen klingen jedoch nach wenigen Tagen wieder ab. Die Impfung sollte auch dann vorgenommen werden, wenn Ihr Kind eine oder zwei der genannten Krankheiten bereits gehabt hat. Die MMR-Impfung umfasst zwei Dosen in einem Abstan</w:t>
      </w:r>
      <w:r w:rsidR="00C42371" w:rsidRPr="00664067">
        <w:rPr>
          <w:sz w:val="22"/>
          <w:szCs w:val="22"/>
        </w:rPr>
        <w:t>d von mindestens einem Monat.</w:t>
      </w:r>
    </w:p>
    <w:p w14:paraId="0E29624F" w14:textId="63DAC236" w:rsidR="00B83275" w:rsidRPr="00664067" w:rsidRDefault="00B83275" w:rsidP="00B83275">
      <w:pPr>
        <w:pStyle w:val="Default"/>
        <w:rPr>
          <w:color w:val="auto"/>
          <w:sz w:val="22"/>
          <w:szCs w:val="22"/>
        </w:rPr>
      </w:pPr>
      <w:r w:rsidRPr="00664067">
        <w:rPr>
          <w:color w:val="auto"/>
          <w:sz w:val="22"/>
          <w:szCs w:val="22"/>
        </w:rPr>
        <w:t xml:space="preserve">WICHTIG: Bei einem Masernausbruch werden unvollständig und nicht geimpfte Kinder für 21 Tage von Gemeinschaftseinrichtungen wie z.B. Schulen ausgeschlossen. </w:t>
      </w:r>
    </w:p>
    <w:p w14:paraId="32558D8D" w14:textId="77777777" w:rsidR="00B83275" w:rsidRPr="00664067" w:rsidRDefault="00B83275" w:rsidP="00B83275">
      <w:pPr>
        <w:pStyle w:val="Default"/>
        <w:rPr>
          <w:color w:val="auto"/>
          <w:sz w:val="22"/>
          <w:szCs w:val="22"/>
        </w:rPr>
      </w:pPr>
      <w:r w:rsidRPr="00664067">
        <w:rPr>
          <w:b/>
          <w:bCs/>
          <w:color w:val="auto"/>
          <w:sz w:val="22"/>
          <w:szCs w:val="22"/>
        </w:rPr>
        <w:lastRenderedPageBreak/>
        <w:t xml:space="preserve">Hepatitis B </w:t>
      </w:r>
    </w:p>
    <w:p w14:paraId="17242DEC" w14:textId="57506E36" w:rsidR="00B83275" w:rsidRPr="00664067" w:rsidRDefault="00B83275" w:rsidP="00B83275">
      <w:pPr>
        <w:pStyle w:val="Default"/>
        <w:rPr>
          <w:color w:val="auto"/>
          <w:sz w:val="22"/>
          <w:szCs w:val="22"/>
        </w:rPr>
      </w:pPr>
      <w:r w:rsidRPr="00664067">
        <w:rPr>
          <w:color w:val="auto"/>
          <w:sz w:val="22"/>
          <w:szCs w:val="22"/>
        </w:rPr>
        <w:t xml:space="preserve">Das Hepatitis B-Virus verursacht eine Leberentzündung und Gelbsucht, die in eine chronische Entzündung übergehen kann und die Leber langsam zerstört. Er wird durch Blutkontakt übertragen. Es genügt oft eine kleine Verletzung bei ungeschütztem sexuellen Kontakt, durch Venen verabreichte Drogen oder </w:t>
      </w:r>
      <w:r w:rsidR="00E236B3" w:rsidRPr="00664067">
        <w:rPr>
          <w:color w:val="auto"/>
          <w:sz w:val="22"/>
          <w:szCs w:val="22"/>
        </w:rPr>
        <w:t>durch un</w:t>
      </w:r>
      <w:r w:rsidRPr="00664067">
        <w:rPr>
          <w:color w:val="auto"/>
          <w:sz w:val="22"/>
          <w:szCs w:val="22"/>
        </w:rPr>
        <w:t>sachgemässes Piercing oder Tätowierungen. Überträger von Hepatitis B</w:t>
      </w:r>
      <w:r w:rsidR="00E236B3" w:rsidRPr="00664067">
        <w:rPr>
          <w:color w:val="auto"/>
          <w:sz w:val="22"/>
          <w:szCs w:val="22"/>
        </w:rPr>
        <w:t>-Viren müssen selbst keine Symp</w:t>
      </w:r>
      <w:r w:rsidRPr="00664067">
        <w:rPr>
          <w:color w:val="auto"/>
          <w:sz w:val="22"/>
          <w:szCs w:val="22"/>
        </w:rPr>
        <w:t xml:space="preserve">tome der Erkrankung aufweisen. Je nach Alter des Jugendlichen sind zwei bis drei Impfungen innerhalb 6 Monaten notwendig, um einen lang anhaltenden Impfschutz zu gewährleisten. </w:t>
      </w:r>
    </w:p>
    <w:p w14:paraId="4061035B" w14:textId="77777777" w:rsidR="00B83275" w:rsidRPr="00664067" w:rsidRDefault="00B83275" w:rsidP="00B83275">
      <w:pPr>
        <w:pStyle w:val="Default"/>
        <w:rPr>
          <w:color w:val="auto"/>
          <w:sz w:val="22"/>
          <w:szCs w:val="22"/>
        </w:rPr>
      </w:pPr>
    </w:p>
    <w:p w14:paraId="62026616" w14:textId="08C41377" w:rsidR="00B83275" w:rsidRPr="00664067" w:rsidRDefault="00B83275" w:rsidP="00B83275">
      <w:pPr>
        <w:pStyle w:val="Default"/>
        <w:rPr>
          <w:b/>
          <w:bCs/>
          <w:color w:val="auto"/>
          <w:sz w:val="22"/>
          <w:szCs w:val="22"/>
        </w:rPr>
      </w:pPr>
      <w:r w:rsidRPr="00664067">
        <w:rPr>
          <w:b/>
          <w:bCs/>
          <w:color w:val="auto"/>
          <w:sz w:val="22"/>
          <w:szCs w:val="22"/>
        </w:rPr>
        <w:t xml:space="preserve">Human Papilloma Virus (HPV) </w:t>
      </w:r>
    </w:p>
    <w:p w14:paraId="586B7C3E" w14:textId="570F3D65" w:rsidR="00187CF7" w:rsidRPr="00664067" w:rsidRDefault="00187CF7" w:rsidP="00495C99">
      <w:pPr>
        <w:spacing w:line="240" w:lineRule="auto"/>
        <w:rPr>
          <w:rFonts w:cs="Calibri"/>
          <w:lang w:eastAsia="de-CH"/>
        </w:rPr>
      </w:pPr>
      <w:r w:rsidRPr="00664067">
        <w:rPr>
          <w:rFonts w:cs="Calibri"/>
          <w:lang w:eastAsia="de-CH"/>
        </w:rPr>
        <w:t>HPV werden sexuell übertragen und sind verantwortlich für die Entstehung verschiedener Krebserkrankungen im Genital- sowie Hals-Rachenbereich, insbesondere Gebärmutterhalskrebs. Eine Impfung kann vor der Infektion mit wichtigen Virentypen schützen. </w:t>
      </w:r>
    </w:p>
    <w:p w14:paraId="2E4BFC83" w14:textId="371B31BD" w:rsidR="00F07B4F" w:rsidRDefault="00187CF7" w:rsidP="00F07B4F">
      <w:pPr>
        <w:spacing w:line="240" w:lineRule="auto"/>
        <w:rPr>
          <w:rStyle w:val="cf01"/>
        </w:rPr>
      </w:pPr>
      <w:r w:rsidRPr="00664067">
        <w:rPr>
          <w:rFonts w:cs="Calibri"/>
          <w:lang w:eastAsia="de-CH"/>
        </w:rPr>
        <w:t>Nach Schätzungen infizieren sich 70 % bis 80 % der sexuell aktiven Frauen und Männer im Laufe ihres Lebens mit HPV. In 70 % dieser Fälle verschwindet das Virus innerhalb eines Jahres nach der Infektion und in 90 % innerhalb von zwei Jahren. Besonders betroffen sind die 16- bis 25-Jährigen. Die Häufigkeit der HPV-Infektionen steigt mit der Anzahl Sexualpartner und das Infektionsrisiko ist zu Beginn der sexuellen Aktivität am höchsten.</w:t>
      </w:r>
      <w:r w:rsidRPr="00664067">
        <w:rPr>
          <w:rFonts w:cs="Calibri"/>
          <w:lang w:eastAsia="de-CH"/>
        </w:rPr>
        <w:br/>
        <w:t xml:space="preserve">In den letzten Jahren wurden in der Schweiz jährlich rund 250 neue Fälle von Gebärmutterhalskrebs und etwa 5000 Krebsvorstufen diagnostiziert. Gebärmutterhalskrebs ist in der Schweiz bei Frauen zwischen 20 und 49 Jahren die fünfthäufigste Krebsart. </w:t>
      </w:r>
      <w:r w:rsidR="00FF4C4E" w:rsidRPr="00664067">
        <w:rPr>
          <w:rFonts w:cs="Calibri"/>
          <w:lang w:eastAsia="de-CH"/>
        </w:rPr>
        <w:br/>
      </w:r>
      <w:r w:rsidRPr="00664067">
        <w:rPr>
          <w:rFonts w:cs="Calibri"/>
          <w:lang w:eastAsia="de-CH"/>
        </w:rPr>
        <w:t>Der Nutzen der Impfung ist am grössten, wenn sie vor den ersten sexuellen Erfahrungen abgeschlossen ist. Das BAG und die EKIF empfehlen die HPV-Impfung daher allen Jugendlichen im Alter von 11 bis 14 Jahren</w:t>
      </w:r>
      <w:r w:rsidRPr="00F07B4F">
        <w:rPr>
          <w:rFonts w:asciiTheme="minorHAnsi" w:hAnsiTheme="minorHAnsi" w:cstheme="minorHAnsi"/>
          <w:lang w:eastAsia="de-CH"/>
        </w:rPr>
        <w:t xml:space="preserve">. </w:t>
      </w:r>
      <w:r w:rsidR="00F07B4F">
        <w:rPr>
          <w:rFonts w:asciiTheme="minorHAnsi" w:hAnsiTheme="minorHAnsi" w:cstheme="minorHAnsi"/>
          <w:lang w:eastAsia="de-CH"/>
        </w:rPr>
        <w:t>B</w:t>
      </w:r>
      <w:r w:rsidR="00F07B4F" w:rsidRPr="00F07B4F">
        <w:rPr>
          <w:rFonts w:asciiTheme="minorHAnsi" w:hAnsiTheme="minorHAnsi" w:cstheme="minorHAnsi"/>
        </w:rPr>
        <w:t>is vor dem 15. Geburtstag genügen 2 Dosen der HPV-Impfungen, danach sind 3 Dosen nötig. Im Rahmen der kantonalen Impfprogramme ist die Impfung für 11-26 jährige Mädchen und Jungen sowie jungen Frauen und Männer kostenlos.</w:t>
      </w:r>
    </w:p>
    <w:p w14:paraId="53D58FA7" w14:textId="77777777" w:rsidR="00F07B4F" w:rsidRDefault="00F07B4F" w:rsidP="00F07B4F">
      <w:pPr>
        <w:spacing w:line="240" w:lineRule="auto"/>
        <w:rPr>
          <w:rStyle w:val="cf01"/>
        </w:rPr>
      </w:pPr>
    </w:p>
    <w:p w14:paraId="223A797E" w14:textId="1C49BC9D" w:rsidR="00B83275" w:rsidRPr="00664067" w:rsidRDefault="00B83275" w:rsidP="00F07B4F">
      <w:pPr>
        <w:spacing w:line="240" w:lineRule="auto"/>
        <w:rPr>
          <w:szCs w:val="23"/>
        </w:rPr>
      </w:pPr>
      <w:r w:rsidRPr="00664067">
        <w:rPr>
          <w:b/>
          <w:bCs/>
          <w:szCs w:val="23"/>
        </w:rPr>
        <w:t xml:space="preserve">2. ERGÄNZENDE IMPFUNGEN </w:t>
      </w:r>
    </w:p>
    <w:p w14:paraId="38539125" w14:textId="77777777" w:rsidR="00B83275" w:rsidRPr="00664067" w:rsidRDefault="00B83275" w:rsidP="00B83275">
      <w:pPr>
        <w:pStyle w:val="Default"/>
        <w:rPr>
          <w:color w:val="auto"/>
          <w:sz w:val="23"/>
          <w:szCs w:val="23"/>
        </w:rPr>
      </w:pPr>
    </w:p>
    <w:p w14:paraId="78F40D68" w14:textId="77777777" w:rsidR="00B83275" w:rsidRPr="00664067" w:rsidRDefault="00B83275" w:rsidP="00B83275">
      <w:pPr>
        <w:pStyle w:val="Default"/>
        <w:rPr>
          <w:color w:val="auto"/>
          <w:sz w:val="22"/>
          <w:szCs w:val="22"/>
        </w:rPr>
      </w:pPr>
      <w:r w:rsidRPr="00664067">
        <w:rPr>
          <w:b/>
          <w:bCs/>
          <w:color w:val="auto"/>
          <w:sz w:val="22"/>
          <w:szCs w:val="22"/>
        </w:rPr>
        <w:t xml:space="preserve">FSME (Frühsommer-Meningoenzephalitis) </w:t>
      </w:r>
    </w:p>
    <w:p w14:paraId="45B34E3C" w14:textId="2821AC2E" w:rsidR="00B83275" w:rsidRPr="00664067" w:rsidRDefault="00B83275" w:rsidP="00B83275">
      <w:pPr>
        <w:pStyle w:val="Default"/>
        <w:rPr>
          <w:color w:val="auto"/>
          <w:sz w:val="22"/>
          <w:szCs w:val="22"/>
        </w:rPr>
      </w:pPr>
      <w:r w:rsidRPr="00664067">
        <w:rPr>
          <w:color w:val="auto"/>
          <w:sz w:val="22"/>
          <w:szCs w:val="22"/>
        </w:rPr>
        <w:t xml:space="preserve">Die Impfung gegen FSME, eine durch Zecken übertragene Erkrankung, die zu bleibenden Schädigungen im Nervensystem führen kann, wird Kindern über 6 Jahren und Erwachsenen in bestimmten Zeckengebieten empfohlen. Die Impfung umfasst 3 Dosen. </w:t>
      </w:r>
      <w:r w:rsidR="00206FE4" w:rsidRPr="00664067">
        <w:rPr>
          <w:color w:val="auto"/>
          <w:sz w:val="22"/>
          <w:szCs w:val="22"/>
        </w:rPr>
        <w:t>Die durch Zecken übertragenen Erkrankungen haben in den letzten Jahren stark zugenommen. Der Kanton Uri gehört zu den Gebieten</w:t>
      </w:r>
      <w:r w:rsidRPr="00664067">
        <w:rPr>
          <w:color w:val="auto"/>
          <w:sz w:val="22"/>
          <w:szCs w:val="22"/>
        </w:rPr>
        <w:t xml:space="preserve">, in denen die FSME-Impfung empfohlen wird. </w:t>
      </w:r>
      <w:r w:rsidR="00206FE4" w:rsidRPr="00664067">
        <w:rPr>
          <w:color w:val="auto"/>
          <w:sz w:val="22"/>
          <w:szCs w:val="22"/>
        </w:rPr>
        <w:t>Die FSME-Impfung kann jederzeit vorgenommen werden, aber ideal sind die Wintermonate</w:t>
      </w:r>
      <w:r w:rsidRPr="00664067">
        <w:rPr>
          <w:color w:val="auto"/>
          <w:sz w:val="22"/>
          <w:szCs w:val="22"/>
        </w:rPr>
        <w:t xml:space="preserve">. Die </w:t>
      </w:r>
      <w:r w:rsidR="005827C7" w:rsidRPr="00664067">
        <w:rPr>
          <w:color w:val="auto"/>
          <w:sz w:val="22"/>
          <w:szCs w:val="22"/>
        </w:rPr>
        <w:t>ebenfalls</w:t>
      </w:r>
      <w:r w:rsidRPr="00664067">
        <w:rPr>
          <w:color w:val="auto"/>
          <w:sz w:val="22"/>
          <w:szCs w:val="22"/>
        </w:rPr>
        <w:t xml:space="preserve"> durch Z</w:t>
      </w:r>
      <w:r w:rsidR="00CD45A9" w:rsidRPr="00664067">
        <w:rPr>
          <w:color w:val="auto"/>
          <w:sz w:val="22"/>
          <w:szCs w:val="22"/>
        </w:rPr>
        <w:t>eckenbisse übertragene</w:t>
      </w:r>
      <w:r w:rsidR="005827C7" w:rsidRPr="00664067">
        <w:rPr>
          <w:color w:val="auto"/>
          <w:sz w:val="22"/>
          <w:szCs w:val="22"/>
        </w:rPr>
        <w:t xml:space="preserve"> Krankheit</w:t>
      </w:r>
      <w:r w:rsidR="00BB69F8" w:rsidRPr="00664067">
        <w:rPr>
          <w:color w:val="auto"/>
          <w:sz w:val="22"/>
          <w:szCs w:val="22"/>
        </w:rPr>
        <w:t xml:space="preserve"> Borrel</w:t>
      </w:r>
      <w:r w:rsidR="00CD45A9" w:rsidRPr="00664067">
        <w:rPr>
          <w:color w:val="auto"/>
          <w:sz w:val="22"/>
          <w:szCs w:val="22"/>
        </w:rPr>
        <w:t>i</w:t>
      </w:r>
      <w:r w:rsidRPr="00664067">
        <w:rPr>
          <w:color w:val="auto"/>
          <w:sz w:val="22"/>
          <w:szCs w:val="22"/>
        </w:rPr>
        <w:t xml:space="preserve">ose kann durch die FSME-Impfung nicht verhindert werden. Deshalb ist es auch für geimpfte Personen wichtig, sich weiterhin in Wald und Unterholz durch abschliessende Kleider und Zeckensprays zu schützen, den Körper nach Zecken abzusuchen und diese zu entfernen. </w:t>
      </w:r>
    </w:p>
    <w:p w14:paraId="02B1E8B7" w14:textId="77777777" w:rsidR="00B83275" w:rsidRPr="00664067" w:rsidRDefault="00B83275" w:rsidP="00B83275">
      <w:pPr>
        <w:pStyle w:val="Default"/>
        <w:rPr>
          <w:color w:val="auto"/>
          <w:sz w:val="22"/>
          <w:szCs w:val="22"/>
        </w:rPr>
      </w:pPr>
    </w:p>
    <w:p w14:paraId="3E44CC1E" w14:textId="77777777" w:rsidR="00CB354B" w:rsidRPr="00664067" w:rsidRDefault="00B83275" w:rsidP="00CB354B">
      <w:pPr>
        <w:pStyle w:val="Default"/>
        <w:rPr>
          <w:b/>
          <w:bCs/>
          <w:color w:val="auto"/>
          <w:sz w:val="22"/>
          <w:szCs w:val="22"/>
        </w:rPr>
      </w:pPr>
      <w:r w:rsidRPr="00664067">
        <w:rPr>
          <w:b/>
          <w:bCs/>
          <w:color w:val="auto"/>
          <w:sz w:val="22"/>
          <w:szCs w:val="22"/>
        </w:rPr>
        <w:t xml:space="preserve">Meningokokken (Hirnhautentzündung) </w:t>
      </w:r>
    </w:p>
    <w:p w14:paraId="4BF9CB21" w14:textId="06E94691" w:rsidR="00B3797B" w:rsidRPr="00664067" w:rsidRDefault="00B3797B" w:rsidP="00CB354B">
      <w:pPr>
        <w:pStyle w:val="Default"/>
        <w:rPr>
          <w:sz w:val="22"/>
        </w:rPr>
      </w:pPr>
      <w:r w:rsidRPr="00664067">
        <w:rPr>
          <w:sz w:val="22"/>
        </w:rPr>
        <w:t>Meningokokken können schwere Erkrankungen verursachen. Am häufigsten betroffen sind Säuglinge, Kleinkinder und Jugendliche sowie bestimmte Personengruppen mit erhöhtem Erkrankungs- oder Komplikationsrisiko.</w:t>
      </w:r>
    </w:p>
    <w:p w14:paraId="48F28163" w14:textId="77777777" w:rsidR="00B3797B" w:rsidRPr="00664067" w:rsidRDefault="00B3797B" w:rsidP="00B3797B">
      <w:pPr>
        <w:spacing w:line="240" w:lineRule="auto"/>
        <w:rPr>
          <w:rFonts w:cs="Calibri"/>
          <w:lang w:eastAsia="de-CH"/>
        </w:rPr>
      </w:pPr>
      <w:r w:rsidRPr="00664067">
        <w:rPr>
          <w:rFonts w:cs="Calibri"/>
          <w:lang w:eastAsia="de-CH"/>
        </w:rPr>
        <w:t xml:space="preserve">In der Schweiz kommt es jährlich zu rund 60 schweren </w:t>
      </w:r>
      <w:proofErr w:type="spellStart"/>
      <w:r w:rsidRPr="00664067">
        <w:rPr>
          <w:rFonts w:cs="Calibri"/>
          <w:lang w:eastAsia="de-CH"/>
        </w:rPr>
        <w:t>Meningokokkenerkrankungen</w:t>
      </w:r>
      <w:proofErr w:type="spellEnd"/>
      <w:r w:rsidRPr="00664067">
        <w:rPr>
          <w:rFonts w:cs="Calibri"/>
          <w:lang w:eastAsia="de-CH"/>
        </w:rPr>
        <w:t>. Hauptsächlich betroffen sind Kinder unter 5 Jahren und Jugendliche im Alter von 15 bis 19 Jahren.</w:t>
      </w:r>
    </w:p>
    <w:p w14:paraId="1E45F31B" w14:textId="79107DAD" w:rsidR="00B3797B" w:rsidRPr="00664067" w:rsidRDefault="00B3797B" w:rsidP="00B3797B">
      <w:pPr>
        <w:spacing w:line="240" w:lineRule="auto"/>
        <w:rPr>
          <w:rFonts w:cs="Calibri"/>
          <w:lang w:eastAsia="de-CH"/>
        </w:rPr>
      </w:pPr>
      <w:r w:rsidRPr="00664067">
        <w:rPr>
          <w:rFonts w:cs="Calibri"/>
          <w:lang w:eastAsia="de-CH"/>
        </w:rPr>
        <w:t xml:space="preserve">Meningokokken-Erkrankungen werden durch </w:t>
      </w:r>
      <w:proofErr w:type="spellStart"/>
      <w:r w:rsidRPr="00664067">
        <w:rPr>
          <w:rFonts w:cs="Calibri"/>
          <w:lang w:eastAsia="de-CH"/>
        </w:rPr>
        <w:t>Meningokokkenbakterien</w:t>
      </w:r>
      <w:proofErr w:type="spellEnd"/>
      <w:r w:rsidRPr="00664067">
        <w:rPr>
          <w:rFonts w:cs="Calibri"/>
          <w:lang w:eastAsia="de-CH"/>
        </w:rPr>
        <w:t xml:space="preserve"> verursacht. 10 bis 15 % der europäischen Bevölkerung tragen im Nasen-Rachen-Raum Meningokokken, ohne selbst zu erkranken. Zur Ansteckung ist ein enger Kontakt zu einem gesunden Träger oder zu einer erkrankten Person </w:t>
      </w:r>
      <w:r w:rsidRPr="00664067">
        <w:rPr>
          <w:rFonts w:cs="Calibri"/>
          <w:lang w:eastAsia="de-CH"/>
        </w:rPr>
        <w:lastRenderedPageBreak/>
        <w:t>erforderlich. Die Übertragung erfolgt durch Tröpfcheninfektion, z. B. beim Niesen, Husten oder Küssen.</w:t>
      </w:r>
      <w:r w:rsidR="00495C99" w:rsidRPr="00664067">
        <w:rPr>
          <w:rFonts w:cs="Calibri"/>
          <w:lang w:eastAsia="de-CH"/>
        </w:rPr>
        <w:t xml:space="preserve"> </w:t>
      </w:r>
      <w:r w:rsidRPr="00664067">
        <w:rPr>
          <w:rFonts w:cs="Calibri"/>
          <w:lang w:eastAsia="de-CH"/>
        </w:rPr>
        <w:t>Gelangen die Bakterien durch die Schleimhaut ins Blut, kann es zu schweren Erkrankungen wie Blutvergiftung oder Hirnhautentzündung (Meningitis) kommen. Die Sterblichkeit bei Komplikationen beträgt zirka 10 %. Die Erkrankung beginnt abrupt und kann sehr schnell zu einem schweren Verlauf führen. Spätfolgen sind nicht selten.</w:t>
      </w:r>
    </w:p>
    <w:p w14:paraId="6721E656" w14:textId="2565D4D9" w:rsidR="00B3797B" w:rsidRPr="00664067" w:rsidRDefault="00B3797B" w:rsidP="00252B2D">
      <w:pPr>
        <w:pStyle w:val="Default"/>
        <w:rPr>
          <w:color w:val="auto"/>
          <w:sz w:val="22"/>
          <w:szCs w:val="22"/>
        </w:rPr>
      </w:pPr>
    </w:p>
    <w:p w14:paraId="6B031505" w14:textId="7ED7A441" w:rsidR="00B83275" w:rsidRPr="00664067" w:rsidRDefault="00B83275" w:rsidP="00252B2D">
      <w:pPr>
        <w:pStyle w:val="Default"/>
        <w:rPr>
          <w:color w:val="auto"/>
          <w:sz w:val="22"/>
          <w:szCs w:val="22"/>
        </w:rPr>
      </w:pPr>
      <w:r w:rsidRPr="00664067">
        <w:rPr>
          <w:b/>
          <w:bCs/>
          <w:color w:val="auto"/>
          <w:sz w:val="22"/>
          <w:szCs w:val="22"/>
        </w:rPr>
        <w:t xml:space="preserve">Varizellen (Spitze Blattern, Windpocken) </w:t>
      </w:r>
    </w:p>
    <w:p w14:paraId="704A3E8D" w14:textId="77777777" w:rsidR="00B83275" w:rsidRPr="00664067" w:rsidRDefault="00B83275" w:rsidP="00B83275">
      <w:pPr>
        <w:pStyle w:val="Default"/>
        <w:rPr>
          <w:color w:val="auto"/>
          <w:sz w:val="22"/>
          <w:szCs w:val="22"/>
        </w:rPr>
      </w:pPr>
      <w:r w:rsidRPr="00664067">
        <w:rPr>
          <w:color w:val="auto"/>
          <w:sz w:val="22"/>
          <w:szCs w:val="22"/>
        </w:rPr>
        <w:t xml:space="preserve">Die Impfung gegen Varizellen wird den Jugendlichen empfohlen, die als Kinder keine Varizellen-Erkrankung durchgemacht haben, da diese im Erwachsenenalter sehr viel schwerer verläuft. </w:t>
      </w:r>
    </w:p>
    <w:p w14:paraId="62787D59" w14:textId="695C8795" w:rsidR="00252B2D" w:rsidRPr="00664067" w:rsidRDefault="00252B2D" w:rsidP="00B83275">
      <w:pPr>
        <w:pStyle w:val="Default"/>
        <w:rPr>
          <w:color w:val="auto"/>
          <w:sz w:val="22"/>
          <w:szCs w:val="22"/>
        </w:rPr>
      </w:pPr>
    </w:p>
    <w:p w14:paraId="1DCA4914" w14:textId="06C3402E" w:rsidR="00A53303" w:rsidRPr="00664067" w:rsidRDefault="00A53303" w:rsidP="00B83275">
      <w:pPr>
        <w:pStyle w:val="Default"/>
        <w:rPr>
          <w:color w:val="auto"/>
          <w:sz w:val="22"/>
          <w:szCs w:val="22"/>
        </w:rPr>
      </w:pPr>
    </w:p>
    <w:p w14:paraId="735EAA4C" w14:textId="1FBACC0F" w:rsidR="00A53303" w:rsidRPr="00664067" w:rsidRDefault="00A53303" w:rsidP="00A53303">
      <w:r w:rsidRPr="00664067">
        <w:t xml:space="preserve">Unter </w:t>
      </w:r>
      <w:hyperlink r:id="rId14" w:history="1">
        <w:r w:rsidRPr="00664067">
          <w:rPr>
            <w:rStyle w:val="Hyperlink"/>
            <w:rFonts w:asciiTheme="minorHAnsi" w:hAnsiTheme="minorHAnsi" w:cstheme="minorHAnsi"/>
          </w:rPr>
          <w:t>www.sichimpfen.ch</w:t>
        </w:r>
      </w:hyperlink>
      <w:r w:rsidRPr="00664067">
        <w:t xml:space="preserve"> sind weitere Informationen zu den Impfungen zu finden. </w:t>
      </w:r>
    </w:p>
    <w:p w14:paraId="0B81D8CA" w14:textId="77777777" w:rsidR="00A53303" w:rsidRPr="00664067" w:rsidRDefault="00A53303" w:rsidP="00B83275">
      <w:pPr>
        <w:pStyle w:val="Default"/>
        <w:rPr>
          <w:color w:val="auto"/>
          <w:sz w:val="22"/>
          <w:szCs w:val="22"/>
        </w:rPr>
      </w:pPr>
    </w:p>
    <w:p w14:paraId="2805E5F4" w14:textId="77777777" w:rsidR="00252B2D" w:rsidRPr="00664067" w:rsidRDefault="00252B2D" w:rsidP="00B83275">
      <w:pPr>
        <w:pStyle w:val="Default"/>
        <w:rPr>
          <w:color w:val="auto"/>
          <w:sz w:val="22"/>
          <w:szCs w:val="22"/>
        </w:rPr>
      </w:pPr>
    </w:p>
    <w:p w14:paraId="7EBB5699" w14:textId="2386B52C" w:rsidR="00A31F75" w:rsidRPr="00664067" w:rsidRDefault="00B83275" w:rsidP="00B83275">
      <w:pPr>
        <w:rPr>
          <w:rFonts w:asciiTheme="minorHAnsi" w:hAnsiTheme="minorHAnsi" w:cstheme="minorHAnsi"/>
          <w:strike/>
          <w:color w:val="FF0000"/>
        </w:rPr>
      </w:pPr>
      <w:r w:rsidRPr="00664067">
        <w:rPr>
          <w:sz w:val="16"/>
          <w:szCs w:val="16"/>
        </w:rPr>
        <w:t xml:space="preserve">Stand </w:t>
      </w:r>
      <w:r w:rsidR="0026671F">
        <w:rPr>
          <w:sz w:val="16"/>
          <w:szCs w:val="16"/>
        </w:rPr>
        <w:t>Januar 2024</w:t>
      </w:r>
    </w:p>
    <w:sectPr w:rsidR="00A31F75" w:rsidRPr="00664067" w:rsidSect="00D62659">
      <w:headerReference w:type="default" r:id="rId15"/>
      <w:footerReference w:type="default" r:id="rId16"/>
      <w:type w:val="continuous"/>
      <w:pgSz w:w="11906" w:h="16838" w:code="9"/>
      <w:pgMar w:top="1418" w:right="1134" w:bottom="1985"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6E66" w14:textId="77777777" w:rsidR="004A07AA" w:rsidRPr="00664067" w:rsidRDefault="004A07AA">
      <w:pPr>
        <w:spacing w:line="240" w:lineRule="auto"/>
      </w:pPr>
      <w:r w:rsidRPr="00664067">
        <w:separator/>
      </w:r>
    </w:p>
  </w:endnote>
  <w:endnote w:type="continuationSeparator" w:id="0">
    <w:p w14:paraId="052DA2C6" w14:textId="77777777" w:rsidR="004A07AA" w:rsidRPr="00664067" w:rsidRDefault="004A07AA">
      <w:pPr>
        <w:spacing w:line="240" w:lineRule="auto"/>
      </w:pPr>
      <w:r w:rsidRPr="006640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1" w:type="dxa"/>
      <w:tblLayout w:type="fixed"/>
      <w:tblCellMar>
        <w:left w:w="0" w:type="dxa"/>
        <w:right w:w="0" w:type="dxa"/>
      </w:tblCellMar>
      <w:tblLook w:val="01E0" w:firstRow="1" w:lastRow="1" w:firstColumn="1" w:lastColumn="1" w:noHBand="0" w:noVBand="0"/>
    </w:tblPr>
    <w:tblGrid>
      <w:gridCol w:w="4677"/>
      <w:gridCol w:w="1701"/>
      <w:gridCol w:w="2693"/>
    </w:tblGrid>
    <w:tr w:rsidR="00F70D6B" w:rsidRPr="00664067" w14:paraId="171EA557" w14:textId="77777777" w:rsidTr="009B19A5">
      <w:tc>
        <w:tcPr>
          <w:tcW w:w="4677" w:type="dxa"/>
          <w:tcBorders>
            <w:top w:val="single" w:sz="4" w:space="0" w:color="auto"/>
            <w:left w:val="nil"/>
            <w:bottom w:val="nil"/>
            <w:right w:val="nil"/>
          </w:tcBorders>
        </w:tcPr>
        <w:p w14:paraId="12A7DAB8" w14:textId="24D53D75" w:rsidR="0026671F" w:rsidRPr="00664067" w:rsidRDefault="004166C5" w:rsidP="000E39D5">
          <w:pPr>
            <w:pStyle w:val="Fuzeile"/>
            <w:spacing w:before="60"/>
            <w:rPr>
              <w:rFonts w:cs="Arial"/>
              <w:szCs w:val="16"/>
            </w:rPr>
          </w:pPr>
          <w:r w:rsidRPr="00664067">
            <w:rPr>
              <w:rFonts w:cs="Arial"/>
              <w:szCs w:val="16"/>
            </w:rPr>
            <w:fldChar w:fldCharType="begin"/>
          </w:r>
          <w:r w:rsidRPr="00664067">
            <w:rPr>
              <w:rFonts w:cs="Arial"/>
              <w:szCs w:val="16"/>
            </w:rPr>
            <w:instrText xml:space="preserve"> DOCPROPERTY  Direktion.Direktion  \* MERGEFORMAT </w:instrText>
          </w:r>
          <w:r w:rsidRPr="00664067">
            <w:rPr>
              <w:rFonts w:cs="Arial"/>
              <w:szCs w:val="16"/>
            </w:rPr>
            <w:fldChar w:fldCharType="separate"/>
          </w:r>
          <w:r w:rsidR="00CB0668" w:rsidRPr="00664067">
            <w:rPr>
              <w:rFonts w:cs="Arial"/>
              <w:szCs w:val="16"/>
            </w:rPr>
            <w:t>Bildungs- und Kulturdirektion</w:t>
          </w:r>
          <w:r w:rsidRPr="00664067">
            <w:rPr>
              <w:rFonts w:cs="Arial"/>
              <w:szCs w:val="16"/>
            </w:rPr>
            <w:fldChar w:fldCharType="end"/>
          </w:r>
        </w:p>
      </w:tc>
      <w:tc>
        <w:tcPr>
          <w:tcW w:w="1701" w:type="dxa"/>
          <w:tcBorders>
            <w:top w:val="single" w:sz="4" w:space="0" w:color="auto"/>
            <w:left w:val="nil"/>
            <w:bottom w:val="nil"/>
            <w:right w:val="nil"/>
          </w:tcBorders>
          <w:hideMark/>
        </w:tcPr>
        <w:p w14:paraId="4C7E807C" w14:textId="77777777" w:rsidR="0026671F" w:rsidRPr="00664067" w:rsidRDefault="0026671F" w:rsidP="000E39D5">
          <w:pPr>
            <w:pStyle w:val="Fuzeile"/>
            <w:spacing w:before="60"/>
            <w:rPr>
              <w:rFonts w:cs="Arial"/>
              <w:szCs w:val="16"/>
            </w:rPr>
          </w:pPr>
        </w:p>
      </w:tc>
      <w:tc>
        <w:tcPr>
          <w:tcW w:w="2693" w:type="dxa"/>
          <w:tcBorders>
            <w:top w:val="single" w:sz="4" w:space="0" w:color="auto"/>
            <w:left w:val="nil"/>
            <w:bottom w:val="nil"/>
            <w:right w:val="nil"/>
          </w:tcBorders>
        </w:tcPr>
        <w:p w14:paraId="2C14055E" w14:textId="77777777" w:rsidR="0026671F" w:rsidRPr="00664067" w:rsidRDefault="0026671F" w:rsidP="000E39D5">
          <w:pPr>
            <w:pStyle w:val="Fuzeile"/>
            <w:spacing w:before="60"/>
            <w:rPr>
              <w:rFonts w:cs="Arial"/>
              <w:szCs w:val="16"/>
            </w:rPr>
          </w:pPr>
        </w:p>
      </w:tc>
    </w:tr>
    <w:tr w:rsidR="00F70D6B" w:rsidRPr="00664067" w14:paraId="285F3917" w14:textId="77777777" w:rsidTr="00A17124">
      <w:tc>
        <w:tcPr>
          <w:tcW w:w="4677" w:type="dxa"/>
        </w:tcPr>
        <w:p w14:paraId="0DB9CB4E" w14:textId="4FDB720B" w:rsidR="0026671F" w:rsidRPr="00664067" w:rsidRDefault="004166C5" w:rsidP="000E39D5">
          <w:pPr>
            <w:pStyle w:val="Fuzeile"/>
            <w:rPr>
              <w:rFonts w:cs="Arial"/>
              <w:szCs w:val="16"/>
            </w:rPr>
          </w:pPr>
          <w:r w:rsidRPr="00664067">
            <w:rPr>
              <w:rFonts w:cs="Arial"/>
              <w:szCs w:val="16"/>
            </w:rPr>
            <w:fldChar w:fldCharType="begin"/>
          </w:r>
          <w:r w:rsidRPr="00664067">
            <w:rPr>
              <w:rFonts w:cs="Arial"/>
              <w:szCs w:val="16"/>
            </w:rPr>
            <w:instrText xml:space="preserve"> DOCPROPERTY  Direktion.Amt  \* MERGEFORMAT </w:instrText>
          </w:r>
          <w:r w:rsidRPr="00664067">
            <w:rPr>
              <w:rFonts w:cs="Arial"/>
              <w:szCs w:val="16"/>
            </w:rPr>
            <w:fldChar w:fldCharType="separate"/>
          </w:r>
          <w:r w:rsidR="00CB0668" w:rsidRPr="00664067">
            <w:rPr>
              <w:rFonts w:cs="Arial"/>
              <w:szCs w:val="16"/>
            </w:rPr>
            <w:t>Schulmedizinische Kommission</w:t>
          </w:r>
          <w:r w:rsidRPr="00664067">
            <w:rPr>
              <w:rFonts w:cs="Arial"/>
              <w:szCs w:val="16"/>
            </w:rPr>
            <w:fldChar w:fldCharType="end"/>
          </w:r>
        </w:p>
      </w:tc>
      <w:tc>
        <w:tcPr>
          <w:tcW w:w="1701" w:type="dxa"/>
        </w:tcPr>
        <w:p w14:paraId="2BB93ADD" w14:textId="77777777" w:rsidR="0026671F" w:rsidRPr="00664067" w:rsidRDefault="004166C5" w:rsidP="000E39D5">
          <w:pPr>
            <w:pStyle w:val="Fuzeile"/>
            <w:rPr>
              <w:rFonts w:cs="Arial"/>
              <w:szCs w:val="16"/>
            </w:rPr>
          </w:pPr>
          <w:r w:rsidRPr="00664067">
            <w:rPr>
              <w:rFonts w:cs="Arial"/>
              <w:szCs w:val="16"/>
            </w:rPr>
            <w:t>Telefon:</w:t>
          </w:r>
        </w:p>
      </w:tc>
      <w:tc>
        <w:tcPr>
          <w:tcW w:w="2693" w:type="dxa"/>
        </w:tcPr>
        <w:p w14:paraId="7C140DB8" w14:textId="734BB6D4" w:rsidR="0026671F" w:rsidRPr="00664067" w:rsidRDefault="00E11E61" w:rsidP="00073BB3">
          <w:pPr>
            <w:pStyle w:val="Fuzeile"/>
            <w:rPr>
              <w:rFonts w:cs="Arial"/>
              <w:szCs w:val="16"/>
            </w:rPr>
          </w:pPr>
          <w:r w:rsidRPr="00664067">
            <w:rPr>
              <w:rFonts w:cs="Arial"/>
              <w:szCs w:val="16"/>
            </w:rPr>
            <w:t>+41 41 875 2043</w:t>
          </w:r>
        </w:p>
      </w:tc>
    </w:tr>
    <w:tr w:rsidR="00F70D6B" w:rsidRPr="00664067" w14:paraId="0EDE008C" w14:textId="77777777" w:rsidTr="009B19A5">
      <w:tc>
        <w:tcPr>
          <w:tcW w:w="4677" w:type="dxa"/>
        </w:tcPr>
        <w:p w14:paraId="681DFAE6" w14:textId="7B50BF36" w:rsidR="0026671F" w:rsidRPr="00664067" w:rsidRDefault="004166C5" w:rsidP="000E39D5">
          <w:pPr>
            <w:pStyle w:val="Fuzeile"/>
            <w:rPr>
              <w:rFonts w:cs="Arial"/>
              <w:szCs w:val="16"/>
            </w:rPr>
          </w:pPr>
          <w:r w:rsidRPr="00664067">
            <w:rPr>
              <w:rFonts w:cs="Arial"/>
              <w:szCs w:val="16"/>
            </w:rPr>
            <w:fldChar w:fldCharType="begin"/>
          </w:r>
          <w:r w:rsidRPr="00664067">
            <w:rPr>
              <w:rFonts w:cs="Arial"/>
              <w:szCs w:val="16"/>
            </w:rPr>
            <w:instrText xml:space="preserve"> DOCPROPERTY "Direktion.Address1"\*CHARFORMAT </w:instrText>
          </w:r>
          <w:r w:rsidRPr="00664067">
            <w:rPr>
              <w:rFonts w:cs="Arial"/>
              <w:szCs w:val="16"/>
            </w:rPr>
            <w:fldChar w:fldCharType="separate"/>
          </w:r>
          <w:proofErr w:type="spellStart"/>
          <w:r w:rsidR="00CB0668" w:rsidRPr="00664067">
            <w:rPr>
              <w:rFonts w:cs="Arial"/>
              <w:szCs w:val="16"/>
            </w:rPr>
            <w:t>Klausenstrasse</w:t>
          </w:r>
          <w:proofErr w:type="spellEnd"/>
          <w:r w:rsidR="00CB0668" w:rsidRPr="00664067">
            <w:rPr>
              <w:rFonts w:cs="Arial"/>
              <w:szCs w:val="16"/>
            </w:rPr>
            <w:t xml:space="preserve"> 4</w:t>
          </w:r>
          <w:r w:rsidRPr="00664067">
            <w:rPr>
              <w:rFonts w:cs="Arial"/>
              <w:szCs w:val="16"/>
            </w:rPr>
            <w:fldChar w:fldCharType="end"/>
          </w:r>
          <w:r w:rsidRPr="00664067">
            <w:rPr>
              <w:rFonts w:cs="Arial"/>
              <w:szCs w:val="16"/>
            </w:rPr>
            <w:t xml:space="preserve">, </w:t>
          </w:r>
          <w:r w:rsidRPr="00664067">
            <w:rPr>
              <w:rFonts w:cs="Arial"/>
              <w:szCs w:val="16"/>
            </w:rPr>
            <w:fldChar w:fldCharType="begin"/>
          </w:r>
          <w:r w:rsidRPr="00664067">
            <w:rPr>
              <w:rFonts w:cs="Arial"/>
              <w:szCs w:val="16"/>
            </w:rPr>
            <w:instrText xml:space="preserve"> DOCPROPERTY "Direktion.Address2"\*CHARFORMAT </w:instrText>
          </w:r>
          <w:r w:rsidRPr="00664067">
            <w:rPr>
              <w:rFonts w:cs="Arial"/>
              <w:szCs w:val="16"/>
            </w:rPr>
            <w:fldChar w:fldCharType="separate"/>
          </w:r>
          <w:r w:rsidR="00CB0668" w:rsidRPr="00664067">
            <w:rPr>
              <w:rFonts w:cs="Arial"/>
              <w:szCs w:val="16"/>
            </w:rPr>
            <w:t>6460 Altdorf</w:t>
          </w:r>
          <w:r w:rsidRPr="00664067">
            <w:rPr>
              <w:rFonts w:cs="Arial"/>
              <w:szCs w:val="16"/>
            </w:rPr>
            <w:fldChar w:fldCharType="end"/>
          </w:r>
        </w:p>
      </w:tc>
      <w:tc>
        <w:tcPr>
          <w:tcW w:w="1701" w:type="dxa"/>
          <w:hideMark/>
        </w:tcPr>
        <w:p w14:paraId="612F37B3" w14:textId="77777777" w:rsidR="0026671F" w:rsidRPr="00664067" w:rsidRDefault="004166C5" w:rsidP="000E39D5">
          <w:pPr>
            <w:pStyle w:val="Fuzeile"/>
            <w:rPr>
              <w:rFonts w:cs="Arial"/>
              <w:szCs w:val="16"/>
            </w:rPr>
          </w:pPr>
          <w:r w:rsidRPr="00664067">
            <w:rPr>
              <w:rFonts w:cs="Arial"/>
              <w:szCs w:val="16"/>
            </w:rPr>
            <w:t>Sachbearbeitung:</w:t>
          </w:r>
        </w:p>
      </w:tc>
      <w:tc>
        <w:tcPr>
          <w:tcW w:w="2693" w:type="dxa"/>
        </w:tcPr>
        <w:p w14:paraId="6B78A850" w14:textId="241CAF3E" w:rsidR="0026671F" w:rsidRPr="00664067" w:rsidRDefault="00EB4F0D" w:rsidP="000E39D5">
          <w:pPr>
            <w:pStyle w:val="Fuzeile"/>
            <w:rPr>
              <w:rFonts w:cs="Arial"/>
              <w:szCs w:val="16"/>
            </w:rPr>
          </w:pPr>
          <w:r>
            <w:rPr>
              <w:rFonts w:cs="Arial"/>
              <w:szCs w:val="16"/>
            </w:rPr>
            <w:t>Lorena Scheiber</w:t>
          </w:r>
        </w:p>
      </w:tc>
    </w:tr>
    <w:tr w:rsidR="00F70D6B" w:rsidRPr="00664067" w14:paraId="20A5B6B6" w14:textId="77777777" w:rsidTr="009B19A5">
      <w:tc>
        <w:tcPr>
          <w:tcW w:w="4677" w:type="dxa"/>
          <w:hideMark/>
        </w:tcPr>
        <w:p w14:paraId="75C7BB85" w14:textId="00F6BB14" w:rsidR="0026671F" w:rsidRPr="00664067" w:rsidRDefault="004166C5" w:rsidP="00CA1D23">
          <w:pPr>
            <w:pStyle w:val="Fuzeile"/>
            <w:rPr>
              <w:rFonts w:cs="Arial"/>
              <w:szCs w:val="16"/>
            </w:rPr>
          </w:pPr>
          <w:r w:rsidRPr="00664067">
            <w:rPr>
              <w:rFonts w:cs="Arial"/>
              <w:szCs w:val="16"/>
            </w:rPr>
            <w:t xml:space="preserve">Internet:  </w:t>
          </w:r>
          <w:r w:rsidRPr="00664067">
            <w:rPr>
              <w:rFonts w:cs="Arial"/>
              <w:szCs w:val="16"/>
            </w:rPr>
            <w:fldChar w:fldCharType="begin"/>
          </w:r>
          <w:r w:rsidRPr="00664067">
            <w:rPr>
              <w:rFonts w:cs="Arial"/>
              <w:szCs w:val="16"/>
            </w:rPr>
            <w:instrText xml:space="preserve"> DOCPROPERTY "Direktion.Internet"\*CHARFORMAT </w:instrText>
          </w:r>
          <w:r w:rsidRPr="00664067">
            <w:rPr>
              <w:rFonts w:cs="Arial"/>
              <w:szCs w:val="16"/>
            </w:rPr>
            <w:fldChar w:fldCharType="separate"/>
          </w:r>
          <w:r w:rsidR="00CB0668" w:rsidRPr="00664067">
            <w:rPr>
              <w:rFonts w:cs="Arial"/>
              <w:szCs w:val="16"/>
            </w:rPr>
            <w:t>www.ur.ch</w:t>
          </w:r>
          <w:r w:rsidRPr="00664067">
            <w:rPr>
              <w:rFonts w:cs="Arial"/>
              <w:szCs w:val="16"/>
            </w:rPr>
            <w:fldChar w:fldCharType="end"/>
          </w:r>
        </w:p>
      </w:tc>
      <w:tc>
        <w:tcPr>
          <w:tcW w:w="1701" w:type="dxa"/>
          <w:hideMark/>
        </w:tcPr>
        <w:p w14:paraId="0A71D428" w14:textId="77777777" w:rsidR="0026671F" w:rsidRPr="00664067" w:rsidRDefault="004166C5" w:rsidP="000E39D5">
          <w:pPr>
            <w:pStyle w:val="Fuzeile"/>
            <w:rPr>
              <w:rFonts w:cs="Arial"/>
              <w:szCs w:val="16"/>
            </w:rPr>
          </w:pPr>
          <w:r w:rsidRPr="00664067">
            <w:rPr>
              <w:rFonts w:cs="Arial"/>
              <w:szCs w:val="16"/>
            </w:rPr>
            <w:t>E-Mail:</w:t>
          </w:r>
        </w:p>
      </w:tc>
      <w:tc>
        <w:tcPr>
          <w:tcW w:w="2693" w:type="dxa"/>
        </w:tcPr>
        <w:p w14:paraId="4BE4B94E" w14:textId="0A7DDA7D" w:rsidR="0026671F" w:rsidRPr="00664067" w:rsidRDefault="00EB4F0D" w:rsidP="00073BB3">
          <w:pPr>
            <w:pStyle w:val="Fuzeile"/>
            <w:rPr>
              <w:rFonts w:cs="Arial"/>
              <w:szCs w:val="16"/>
            </w:rPr>
          </w:pPr>
          <w:r>
            <w:rPr>
              <w:rFonts w:cs="Arial"/>
              <w:szCs w:val="16"/>
            </w:rPr>
            <w:t>lorena.scheiber</w:t>
          </w:r>
          <w:r w:rsidR="00073BB3" w:rsidRPr="00664067">
            <w:rPr>
              <w:rFonts w:cs="Arial"/>
              <w:szCs w:val="16"/>
            </w:rPr>
            <w:t xml:space="preserve">@ur.ch </w:t>
          </w:r>
        </w:p>
      </w:tc>
    </w:tr>
  </w:tbl>
  <w:p w14:paraId="105F21A3" w14:textId="77777777" w:rsidR="0026671F" w:rsidRPr="00664067" w:rsidRDefault="0026671F">
    <w:pPr>
      <w:pStyle w:val="Fuzeile"/>
    </w:pPr>
  </w:p>
  <w:p w14:paraId="2C9A2290" w14:textId="1C27ED0B" w:rsidR="0026671F" w:rsidRPr="00664067" w:rsidRDefault="004166C5" w:rsidP="001F05F8">
    <w:pPr>
      <w:pStyle w:val="Fuzeile"/>
      <w:tabs>
        <w:tab w:val="clear" w:pos="5046"/>
        <w:tab w:val="clear" w:pos="6634"/>
      </w:tabs>
    </w:pPr>
    <w:r w:rsidRPr="00664067">
      <w:fldChar w:fldCharType="begin"/>
    </w:r>
    <w:r w:rsidRPr="00664067">
      <w:instrText xml:space="preserve"> IF </w:instrText>
    </w:r>
    <w:r w:rsidRPr="00664067">
      <w:fldChar w:fldCharType="begin"/>
    </w:r>
    <w:r w:rsidRPr="00664067">
      <w:instrText xml:space="preserve"> DOCPROPERTY "CustomField.DropDownFusszeile"\*CHARFORMAT </w:instrText>
    </w:r>
    <w:r w:rsidRPr="00664067">
      <w:fldChar w:fldCharType="end"/>
    </w:r>
    <w:r w:rsidRPr="00664067">
      <w:instrText xml:space="preserve"> = "Filename" "</w:instrText>
    </w:r>
    <w:fldSimple w:instr=" FILENAME   \* MERGEFORMAT ">
      <w:r w:rsidRPr="00664067">
        <w:rPr>
          <w:noProof/>
        </w:rPr>
        <w:instrText>Templ.dot</w:instrText>
      </w:r>
    </w:fldSimple>
    <w:r w:rsidRPr="00664067">
      <w:rPr>
        <w:noProof/>
      </w:rPr>
      <w:instrText xml:space="preserve"> " "</w:instrText>
    </w:r>
    <w:r w:rsidRPr="00664067">
      <w:instrText xml:space="preserve">" \* MERGEFORMAT </w:instrText>
    </w:r>
    <w:r w:rsidRPr="00664067">
      <w:fldChar w:fldCharType="end"/>
    </w:r>
    <w:r w:rsidRPr="00664067">
      <w:fldChar w:fldCharType="begin"/>
    </w:r>
    <w:r w:rsidRPr="00664067">
      <w:instrText xml:space="preserve"> IF </w:instrText>
    </w:r>
    <w:r w:rsidRPr="00664067">
      <w:fldChar w:fldCharType="begin"/>
    </w:r>
    <w:r w:rsidRPr="00664067">
      <w:instrText xml:space="preserve"> DOCPROPERTY "CustomField.DropDownFusszeile"\*CHARFORMAT </w:instrText>
    </w:r>
    <w:r w:rsidRPr="00664067">
      <w:fldChar w:fldCharType="end"/>
    </w:r>
    <w:r w:rsidRPr="00664067">
      <w:instrText xml:space="preserve"> = "PathFilename" "</w:instrText>
    </w:r>
    <w:fldSimple w:instr=" FILENAME  \p  \* MERGEFORMAT ">
      <w:r w:rsidRPr="00664067">
        <w:rPr>
          <w:noProof/>
        </w:rPr>
        <w:instrText>C:\Users\mmu\AppData\Local\Temp\officeatwork\temp0000\Templ.dot</w:instrText>
      </w:r>
    </w:fldSimple>
    <w:r w:rsidRPr="00664067">
      <w:instrText xml:space="preserve">" "" \* MERGEFORMAT </w:instrText>
    </w:r>
    <w:r w:rsidRPr="0066406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AC9" w14:textId="77777777" w:rsidR="0026671F" w:rsidRDefault="004166C5" w:rsidP="00B709DD">
    <w:pPr>
      <w:pStyle w:val="zOawBlindzeile"/>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CCEE" w14:textId="77777777" w:rsidR="004A07AA" w:rsidRPr="00664067" w:rsidRDefault="004A07AA">
      <w:pPr>
        <w:spacing w:line="240" w:lineRule="auto"/>
      </w:pPr>
      <w:r w:rsidRPr="00664067">
        <w:separator/>
      </w:r>
    </w:p>
  </w:footnote>
  <w:footnote w:type="continuationSeparator" w:id="0">
    <w:p w14:paraId="26FC8A21" w14:textId="77777777" w:rsidR="004A07AA" w:rsidRPr="00664067" w:rsidRDefault="004A07AA">
      <w:pPr>
        <w:spacing w:line="240" w:lineRule="auto"/>
      </w:pPr>
      <w:r w:rsidRPr="006640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6F55" w14:textId="1F141AD2" w:rsidR="0026671F" w:rsidRPr="00664067" w:rsidRDefault="00D62659" w:rsidP="00D62659">
    <w:pPr>
      <w:pStyle w:val="zOawBlindzeile"/>
    </w:pPr>
    <w:r w:rsidRPr="00664067">
      <w:rPr>
        <w:noProof/>
        <w:lang w:eastAsia="de-CH"/>
      </w:rPr>
      <w:drawing>
        <wp:anchor distT="0" distB="0" distL="114300" distR="114300" simplePos="0" relativeHeight="251661312" behindDoc="1" locked="1" layoutInCell="1" allowOverlap="1" wp14:anchorId="1A4F7C5D" wp14:editId="5E633CF5">
          <wp:simplePos x="0" y="0"/>
          <wp:positionH relativeFrom="page">
            <wp:posOffset>0</wp:posOffset>
          </wp:positionH>
          <wp:positionV relativeFrom="page">
            <wp:posOffset>0</wp:posOffset>
          </wp:positionV>
          <wp:extent cx="7559675" cy="1259840"/>
          <wp:effectExtent l="0" t="0" r="3175" b="0"/>
          <wp:wrapNone/>
          <wp:docPr id="1"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4166C5" w:rsidRPr="00664067">
      <w:t> </w:t>
    </w:r>
    <w:r w:rsidR="004166C5" w:rsidRPr="00664067">
      <w:rPr>
        <w:noProof/>
        <w:lang w:eastAsia="de-CH"/>
      </w:rPr>
      <w:drawing>
        <wp:anchor distT="0" distB="0" distL="114300" distR="114300" simplePos="0" relativeHeight="251659264" behindDoc="1" locked="1" layoutInCell="1" hidden="1" allowOverlap="1" wp14:anchorId="4219EBED" wp14:editId="777CAB2D">
          <wp:simplePos x="0" y="0"/>
          <wp:positionH relativeFrom="column">
            <wp:posOffset>1503680</wp:posOffset>
          </wp:positionH>
          <wp:positionV relativeFrom="paragraph">
            <wp:posOffset>-2540</wp:posOffset>
          </wp:positionV>
          <wp:extent cx="4048125" cy="1333500"/>
          <wp:effectExtent l="0" t="0" r="9525" b="0"/>
          <wp:wrapNone/>
          <wp:docPr id="6" name="1714ec45-1871-4a2a-96aa-2eba" hidden="1"/>
          <wp:cNvGraphicFramePr/>
          <a:graphic xmlns:a="http://schemas.openxmlformats.org/drawingml/2006/main">
            <a:graphicData uri="http://schemas.openxmlformats.org/drawingml/2006/picture">
              <pic:pic xmlns:pic="http://schemas.openxmlformats.org/drawingml/2006/picture">
                <pic:nvPicPr>
                  <pic:cNvPr id="1957577048"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4166C5" w:rsidRPr="00664067">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F70D6B" w:rsidRPr="00664067" w14:paraId="3793C60E" w14:textId="77777777" w:rsidTr="009C0034">
      <w:trPr>
        <w:trHeight w:hRule="exact" w:val="1077"/>
      </w:trPr>
      <w:tc>
        <w:tcPr>
          <w:tcW w:w="5074" w:type="dxa"/>
          <w:tcBorders>
            <w:top w:val="nil"/>
            <w:left w:val="nil"/>
            <w:bottom w:val="single" w:sz="4" w:space="0" w:color="auto"/>
            <w:right w:val="nil"/>
          </w:tcBorders>
        </w:tcPr>
        <w:p w14:paraId="0B6D037F" w14:textId="77777777" w:rsidR="0026671F" w:rsidRPr="00664067" w:rsidRDefault="0026671F" w:rsidP="003F1632">
          <w:pPr>
            <w:tabs>
              <w:tab w:val="left" w:pos="5103"/>
            </w:tabs>
            <w:ind w:left="-170"/>
            <w:rPr>
              <w:sz w:val="24"/>
            </w:rPr>
          </w:pPr>
        </w:p>
      </w:tc>
      <w:tc>
        <w:tcPr>
          <w:tcW w:w="3998" w:type="dxa"/>
          <w:tcBorders>
            <w:top w:val="nil"/>
            <w:left w:val="nil"/>
            <w:bottom w:val="single" w:sz="4" w:space="0" w:color="auto"/>
            <w:right w:val="nil"/>
          </w:tcBorders>
          <w:vAlign w:val="bottom"/>
        </w:tcPr>
        <w:p w14:paraId="702BDD06" w14:textId="6D15F190" w:rsidR="0026671F" w:rsidRPr="00664067" w:rsidRDefault="003A3545" w:rsidP="00AC68FE">
          <w:pPr>
            <w:pStyle w:val="Absender"/>
          </w:pPr>
          <w:r>
            <w:fldChar w:fldCharType="begin"/>
          </w:r>
          <w:r>
            <w:instrText xml:space="preserve"> DOCPROPERTY "Direktion.AbsenderKopfzeileZ1"\*CHARFORMAT </w:instrText>
          </w:r>
          <w:r>
            <w:fldChar w:fldCharType="separate"/>
          </w:r>
          <w:r w:rsidR="00CB0668" w:rsidRPr="00664067">
            <w:t>Schulmedizinische</w:t>
          </w:r>
          <w:r>
            <w:fldChar w:fldCharType="end"/>
          </w:r>
          <w:r w:rsidR="004166C5" w:rsidRPr="00664067">
            <w:fldChar w:fldCharType="begin"/>
          </w:r>
          <w:r w:rsidR="004166C5" w:rsidRPr="00664067">
            <w:instrText xml:space="preserve"> IF </w:instrText>
          </w:r>
          <w:r>
            <w:fldChar w:fldCharType="begin"/>
          </w:r>
          <w:r>
            <w:instrText xml:space="preserve"> DOCPROPERTY "Direktion.AbsenderKopfzeileZ2"\*CHARFORMAT </w:instrText>
          </w:r>
          <w:r>
            <w:fldChar w:fldCharType="separate"/>
          </w:r>
          <w:r w:rsidR="00CB0668" w:rsidRPr="00664067">
            <w:instrText>Kommission</w:instrText>
          </w:r>
          <w:r>
            <w:fldChar w:fldCharType="end"/>
          </w:r>
          <w:r w:rsidR="004166C5" w:rsidRPr="00664067">
            <w:instrText xml:space="preserve"> = "" "" "</w:instrText>
          </w:r>
        </w:p>
        <w:p w14:paraId="45EF9183" w14:textId="77777777" w:rsidR="00CB0668" w:rsidRPr="00664067" w:rsidRDefault="003A3545" w:rsidP="00AC68FE">
          <w:pPr>
            <w:pStyle w:val="Absender"/>
            <w:rPr>
              <w:noProof/>
            </w:rPr>
          </w:pPr>
          <w:r>
            <w:fldChar w:fldCharType="begin"/>
          </w:r>
          <w:r>
            <w:instrText xml:space="preserve"> DOCPROPERTY "Direktion.AbsenderKopfzeileZ2"\*CHARFORMAT </w:instrText>
          </w:r>
          <w:r>
            <w:fldChar w:fldCharType="separate"/>
          </w:r>
          <w:r w:rsidR="00CB0668" w:rsidRPr="00664067">
            <w:instrText>Kommission</w:instrText>
          </w:r>
          <w:r>
            <w:fldChar w:fldCharType="end"/>
          </w:r>
          <w:r w:rsidR="004166C5" w:rsidRPr="00664067">
            <w:instrText xml:space="preserve">" \* MERGEFORMAT </w:instrText>
          </w:r>
          <w:r w:rsidR="004166C5" w:rsidRPr="00664067">
            <w:fldChar w:fldCharType="separate"/>
          </w:r>
        </w:p>
        <w:p w14:paraId="57195205" w14:textId="4B1ACCBC" w:rsidR="0026671F" w:rsidRPr="00664067" w:rsidRDefault="00CB0668" w:rsidP="00AC68FE">
          <w:pPr>
            <w:pStyle w:val="Absender"/>
          </w:pPr>
          <w:r w:rsidRPr="00664067">
            <w:rPr>
              <w:noProof/>
            </w:rPr>
            <w:t>Kommission</w:t>
          </w:r>
          <w:r w:rsidR="004166C5" w:rsidRPr="00664067">
            <w:fldChar w:fldCharType="end"/>
          </w:r>
          <w:r w:rsidR="004166C5" w:rsidRPr="00664067">
            <w:fldChar w:fldCharType="begin"/>
          </w:r>
          <w:r w:rsidR="004166C5" w:rsidRPr="00664067">
            <w:instrText xml:space="preserve"> IF </w:instrText>
          </w:r>
          <w:r w:rsidR="004166C5" w:rsidRPr="00664067">
            <w:fldChar w:fldCharType="begin"/>
          </w:r>
          <w:r w:rsidR="004166C5" w:rsidRPr="00664067">
            <w:instrText xml:space="preserve"> DOCPROPERTY "Direktion.AbsenderKopfzeileZ3"\*CHARFORMAT </w:instrText>
          </w:r>
          <w:r w:rsidR="004166C5" w:rsidRPr="00664067">
            <w:fldChar w:fldCharType="end"/>
          </w:r>
          <w:r w:rsidR="004166C5" w:rsidRPr="00664067">
            <w:instrText xml:space="preserve"> = "" "" "</w:instrText>
          </w:r>
        </w:p>
        <w:p w14:paraId="016C6CBA" w14:textId="5DB265B0" w:rsidR="0026671F" w:rsidRPr="00664067" w:rsidRDefault="003A3545" w:rsidP="00AC68FE">
          <w:pPr>
            <w:pStyle w:val="Absender"/>
          </w:pPr>
          <w:r>
            <w:fldChar w:fldCharType="begin"/>
          </w:r>
          <w:r>
            <w:instrText xml:space="preserve"> DOCPROPERTY "Direktion.AbsenderKopfzeileZ3"\*CHARFORMAT </w:instrText>
          </w:r>
          <w:r>
            <w:fldChar w:fldCharType="separate"/>
          </w:r>
          <w:r w:rsidR="004166C5" w:rsidRPr="00664067">
            <w:instrText>Direktion.AbsenderKopfzeileZ3</w:instrText>
          </w:r>
          <w:r>
            <w:fldChar w:fldCharType="end"/>
          </w:r>
          <w:r w:rsidR="004166C5" w:rsidRPr="00664067">
            <w:instrText xml:space="preserve">" \* MERGEFORMAT </w:instrText>
          </w:r>
          <w:r w:rsidR="004166C5" w:rsidRPr="00664067">
            <w:fldChar w:fldCharType="end"/>
          </w:r>
        </w:p>
      </w:tc>
    </w:tr>
  </w:tbl>
  <w:p w14:paraId="3B21E08D" w14:textId="77777777" w:rsidR="0026671F" w:rsidRPr="00664067" w:rsidRDefault="0026671F" w:rsidP="00B70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6CBD" w14:textId="06800D97" w:rsidR="0026671F" w:rsidRDefault="004166C5" w:rsidP="004C3751">
    <w:pPr>
      <w:pStyle w:val="Kopfzeile"/>
      <w:tabs>
        <w:tab w:val="clear" w:pos="6634"/>
        <w:tab w:val="right" w:pos="9072"/>
      </w:tabs>
      <w:ind w:right="-1"/>
    </w:pPr>
    <w:r>
      <w:tab/>
    </w:r>
    <w:r>
      <w:fldChar w:fldCharType="begin"/>
    </w:r>
    <w:r>
      <w:instrText xml:space="preserve"> PAGE  \* Arabic  \* MERGEFORMAT </w:instrText>
    </w:r>
    <w:r>
      <w:fldChar w:fldCharType="separate"/>
    </w:r>
    <w:r w:rsidR="00626632">
      <w:rPr>
        <w:noProof/>
      </w:rPr>
      <w:t>3</w:t>
    </w:r>
    <w:r>
      <w:fldChar w:fldCharType="end"/>
    </w:r>
  </w:p>
  <w:p w14:paraId="37A5753D" w14:textId="77777777" w:rsidR="0026671F" w:rsidRPr="00B709DD" w:rsidRDefault="004166C5" w:rsidP="00B709DD">
    <w:pPr>
      <w:pStyle w:val="zOawBlindzeile"/>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857"/>
    <w:multiLevelType w:val="hybridMultilevel"/>
    <w:tmpl w:val="EE12B7B2"/>
    <w:lvl w:ilvl="0" w:tplc="0D06F956">
      <w:start w:val="1"/>
      <w:numFmt w:val="decimal"/>
      <w:lvlText w:val="%1."/>
      <w:lvlJc w:val="left"/>
      <w:pPr>
        <w:ind w:left="720" w:hanging="360"/>
      </w:pPr>
      <w:rPr>
        <w:b/>
        <w:sz w:val="24"/>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123936C7"/>
    <w:multiLevelType w:val="multilevel"/>
    <w:tmpl w:val="F864C7FA"/>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4C647043"/>
    <w:multiLevelType w:val="multilevel"/>
    <w:tmpl w:val="C26AD690"/>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6BD2E4BE">
      <w:start w:val="1"/>
      <w:numFmt w:val="bullet"/>
      <w:lvlText w:val="-"/>
      <w:lvlJc w:val="left"/>
      <w:pPr>
        <w:ind w:left="720" w:hanging="360"/>
      </w:pPr>
      <w:rPr>
        <w:rFonts w:ascii="Frutiger LT 45 Light" w:hAnsi="Frutiger LT 45 Light" w:hint="default"/>
        <w:b w:val="0"/>
        <w:i w:val="0"/>
        <w:sz w:val="22"/>
      </w:rPr>
    </w:lvl>
    <w:lvl w:ilvl="1" w:tplc="E804936A">
      <w:start w:val="1"/>
      <w:numFmt w:val="bullet"/>
      <w:lvlText w:val="o"/>
      <w:lvlJc w:val="left"/>
      <w:pPr>
        <w:ind w:left="1440" w:hanging="360"/>
      </w:pPr>
      <w:rPr>
        <w:rFonts w:ascii="Courier New" w:hAnsi="Courier New" w:cs="Courier New" w:hint="default"/>
      </w:rPr>
    </w:lvl>
    <w:lvl w:ilvl="2" w:tplc="D1F2B9F4" w:tentative="1">
      <w:start w:val="1"/>
      <w:numFmt w:val="bullet"/>
      <w:lvlText w:val=""/>
      <w:lvlJc w:val="left"/>
      <w:pPr>
        <w:ind w:left="2160" w:hanging="360"/>
      </w:pPr>
      <w:rPr>
        <w:rFonts w:ascii="Wingdings" w:hAnsi="Wingdings" w:hint="default"/>
      </w:rPr>
    </w:lvl>
    <w:lvl w:ilvl="3" w:tplc="5A4A3446" w:tentative="1">
      <w:start w:val="1"/>
      <w:numFmt w:val="bullet"/>
      <w:lvlText w:val=""/>
      <w:lvlJc w:val="left"/>
      <w:pPr>
        <w:ind w:left="2880" w:hanging="360"/>
      </w:pPr>
      <w:rPr>
        <w:rFonts w:ascii="Symbol" w:hAnsi="Symbol" w:hint="default"/>
      </w:rPr>
    </w:lvl>
    <w:lvl w:ilvl="4" w:tplc="DE028028" w:tentative="1">
      <w:start w:val="1"/>
      <w:numFmt w:val="bullet"/>
      <w:lvlText w:val="o"/>
      <w:lvlJc w:val="left"/>
      <w:pPr>
        <w:ind w:left="3600" w:hanging="360"/>
      </w:pPr>
      <w:rPr>
        <w:rFonts w:ascii="Courier New" w:hAnsi="Courier New" w:cs="Courier New" w:hint="default"/>
      </w:rPr>
    </w:lvl>
    <w:lvl w:ilvl="5" w:tplc="E9EA418A" w:tentative="1">
      <w:start w:val="1"/>
      <w:numFmt w:val="bullet"/>
      <w:lvlText w:val=""/>
      <w:lvlJc w:val="left"/>
      <w:pPr>
        <w:ind w:left="4320" w:hanging="360"/>
      </w:pPr>
      <w:rPr>
        <w:rFonts w:ascii="Wingdings" w:hAnsi="Wingdings" w:hint="default"/>
      </w:rPr>
    </w:lvl>
    <w:lvl w:ilvl="6" w:tplc="A0264410" w:tentative="1">
      <w:start w:val="1"/>
      <w:numFmt w:val="bullet"/>
      <w:lvlText w:val=""/>
      <w:lvlJc w:val="left"/>
      <w:pPr>
        <w:ind w:left="5040" w:hanging="360"/>
      </w:pPr>
      <w:rPr>
        <w:rFonts w:ascii="Symbol" w:hAnsi="Symbol" w:hint="default"/>
      </w:rPr>
    </w:lvl>
    <w:lvl w:ilvl="7" w:tplc="9C54BA32" w:tentative="1">
      <w:start w:val="1"/>
      <w:numFmt w:val="bullet"/>
      <w:lvlText w:val="o"/>
      <w:lvlJc w:val="left"/>
      <w:pPr>
        <w:ind w:left="5760" w:hanging="360"/>
      </w:pPr>
      <w:rPr>
        <w:rFonts w:ascii="Courier New" w:hAnsi="Courier New" w:cs="Courier New" w:hint="default"/>
      </w:rPr>
    </w:lvl>
    <w:lvl w:ilvl="8" w:tplc="B3C4EA8A" w:tentative="1">
      <w:start w:val="1"/>
      <w:numFmt w:val="bullet"/>
      <w:lvlText w:val=""/>
      <w:lvlJc w:val="left"/>
      <w:pPr>
        <w:ind w:left="6480" w:hanging="360"/>
      </w:pPr>
      <w:rPr>
        <w:rFonts w:ascii="Wingdings" w:hAnsi="Wingdings" w:hint="default"/>
      </w:rPr>
    </w:lvl>
  </w:abstractNum>
  <w:abstractNum w:abstractNumId="4"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1"/>
  </w:num>
  <w:num w:numId="24">
    <w:abstractNumId w:val="2"/>
  </w:num>
  <w:num w:numId="25">
    <w:abstractNumId w:val="1"/>
  </w:num>
  <w:num w:numId="26">
    <w:abstractNumId w:val="2"/>
  </w:num>
  <w:num w:numId="27">
    <w:abstractNumId w:val="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FormularMitAbsender.ows"/>
    <w:docVar w:name="OawBuiltInDocProps" w:val="&lt;OawBuiltInDocProps&gt;&lt;default profileUID=&quot;0&quot;&gt;&lt;word&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1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irek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Direk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irek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irek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191811121321310321301031x" w:val="&lt;source&gt;&lt;Fields List=&quot;Name|EMail|DirectPhone&quot;/&gt;&lt;profile type=&quot;default&quot; UID=&quot;&quot; sameAsDefault=&quot;0&quot;&gt;&lt;OawDocProperty name=&quot;Contactperson.Name&quot; field=&quot;Name&quot;/&gt;&lt;OawDocProperty name=&quot;Contactperson.EMail&quot; field=&quot;EMail&quot;/&gt;&lt;OawDocProperty name=&quot;Contactperson.DirectPhone&quot; field=&quot;DirectPhone&quot;/&gt;&lt;/profile&gt;&lt;/source&gt;"/>
    <w:docVar w:name="OawDocProp.2002122011014149059130932" w:val="&lt;source&gt;&lt;Fields List=&quot;Direktion|Amt|Abteilung|Sektion|Address1|Address2|Telefon|Fax|Internet|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ddress1&quot; field=&quot;Address1&quot;/&gt;&lt;OawDocProperty name=&quot;Direktion.Address2&quot; field=&quot;Address2&quot;/&gt;&lt;OawDocProperty name=&quot;Direktion.Telefon&quot; field=&quot;Telefon&quot;/&gt;&lt;OawDocProperty name=&quot;Direktion.Fax&quot; field=&quot;Fax&quot;/&gt;&lt;OawDocProperty name=&quot;Direktion.Internet&quot; field=&quot;Internet&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3080714212273705547&quot; EntryUID=&quot;2020062509040620833370&quot; PrimaryUID=&quot;ClientSuite&quot; Active=&quot;true&quot;&gt;&lt;Field Name=&quot;UID&quot; Value=&quot;202006250904062083337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DocProp&gt;&lt;DocProp UID=&quot;2006040509495284662868&quot; EntryUID=&quot;2016031414180695509121&quot; PrimaryUID=&quot;ClientSuite&quot; Active=&quot;true&quot;&gt;&lt;Field Name=&quot;UID&quot; Value=&quot;2016031414180695509121&quot;/&gt;&lt;Field Name=&quot;IDName&quot; Value=&quot;Odermatt-Rosset Eveline&quot;/&gt;&lt;Field Name=&quot;Name&quot; Value=&quot;Eveline Odermatt-Rosset&quot;/&gt;&lt;Field Name=&quot;DirectPhone&quot; Value=&quot;+41 41 875 2097&quot;/&gt;&lt;Field Name=&quot;Mobile&quot; Value=&quot;&quot;/&gt;&lt;Field Name=&quot;EMail&quot; Value=&quot;eveline.odermatt@ur.ch&quot;/&gt;&lt;Field Name=&quot;SignatureHighResColor&quot; Value=&quot;%signatures%\eveline.odermatt.600dpi.color.700.300.jpg&quot;/&gt;&lt;Field Name=&quot;SignatureHighResBW&quot; Value=&quot;%signatures%\eveline.odermatt.600dpi.bw.700.300.jpg&quot;/&gt;&lt;Field Name=&quot;Vorname&quot; Value=&quot;&quot;/&gt;&lt;Field Name=&quot;Nachname&quot; Value=&quot;&quot;/&gt;&lt;Field Name=&quot;Initials&quot; Value=&quot;&quot;/&gt;&lt;/DocProp&gt;&lt;DocProp UID=&quot;200212191811121321310321301031x&quot; EntryUID=&quot;2004123010144120300001&quot; PrimaryUID=&quot;ClientSuite&quot; Active=&quot;true&quot;&gt;&lt;Field Name=&quot;UID&quot; Value=&quot;2004123010144120300001&quot;/&gt;&lt;Field Name=&quot;IDName&quot; Value=&quot;(Benutzerdefiniert)&quot;/&gt;&lt;Field Name=&quot;Name&quot; Value=&quot;Eveline Odermatt&quot;/&gt;&lt;Field Name=&quot;DirectPhone&quot; Value=&quot;+41 41 875 2097&quot;/&gt;&lt;Field Name=&quot;Mobile&quot; Value=&quot;&quot;/&gt;&lt;Field Name=&quot;EMail&quot; Value=&quot;eveline.odermatt@ur.ch&quot;/&gt;&lt;Field Name=&quot;SignatureHighResColor&quot; Value=&quot;%Signatures%\Eveline.Odermatt.600dpi.color.700.300.jpg&quot;/&gt;&lt;Field Name=&quot;SignatureHighResBW&quot; Value=&quot;%Signatures%\Eveline.Odermatt.600dpi.bw.700.300.jpg&quot;/&gt;&lt;Field Name=&quot;Vorname&quot; Value=&quot;Eveline&quot;/&gt;&lt;Field Name=&quot;Nachname&quot; Value=&quot;Odermatt&quot;/&gt;&lt;Field Name=&quot;Initials&quot; Value=&quot;evo&quot;/&gt;&lt;/DocProp&gt;&lt;DocProp UID=&quot;2002122010583847234010578&quot; EntryUID=&quot;2004123010144120300001&quot; PrimaryUID=&quot;ClientSuite&quot; Active=&quot;true&quot;&gt;&lt;Field Name=&quot;UID&quot; Value=&quot;2004123010144120300001&quot;/&gt;&lt;Field Name=&quot;IDName&quot; Value=&quot;(Benutzerdefiniert)&quot;/&gt;&lt;Field Name=&quot;Name&quot; Value=&quot;Eveline Odermatt&quot;/&gt;&lt;Field Name=&quot;DirectPhone&quot; Value=&quot;+41 41 875 2097&quot;/&gt;&lt;Field Name=&quot;Mobile&quot; Value=&quot;&quot;/&gt;&lt;Field Name=&quot;EMail&quot; Value=&quot;eveline.odermatt@ur.ch&quot;/&gt;&lt;Field Name=&quot;SignatureHighResColor&quot; Value=&quot;%Signatures%\Eveline.Odermatt.600dpi.color.700.300.jpg&quot;/&gt;&lt;Field Name=&quot;SignatureHighResBW&quot; Value=&quot;%Signatures%\Eveline.Odermatt.600dpi.bw.700.300.jpg&quot;/&gt;&lt;Field Name=&quot;Vorname&quot; Value=&quot;Eveline&quot;/&gt;&lt;Field Name=&quot;Nachname&quot; Value=&quot;Odermatt&quot;/&gt;&lt;Field Name=&quot;Initials&quot; Value=&quot;evo&quot;/&gt;&lt;/DocProp&gt;&lt;DocProp UID=&quot;2003061115381095709037&quot; EntryUID=&quot;2003121817293296325874&quot; PrimaryUID=&quot;ClientSuite&quot; Active=&quot;true&quot;&gt;&lt;Field Name=&quot;UID&quot; Value=&quot;2003121817293296325874&quot;/&gt;&lt;Field Name=&quot;IDName&quot; Value=&quot;(Leer)&quot;/&gt;&lt;Field Name=&quot;Name&quot; Value=&quot;&quot;/&gt;&lt;Field Name=&quot;DirectPhone&quot; Value=&quot;&quot;/&gt;&lt;Field Name=&quot;Mobile&quot; Value=&quot;&quot;/&gt;&lt;Field Name=&quot;EMail&quot; Value=&quot;&quot;/&gt;&lt;Field Name=&quot;SignatureHighResColor&quot; Value=&quot;&quot;/&gt;&lt;Field Name=&quot;SignatureHighResBW&quot; Value=&quot;&quot;/&gt;&lt;Field Name=&quot;Vorname&quot; Value=&quot;&quot;/&gt;&lt;Field Name=&quot;Nachname&quot; Value=&quot;&quot;/&gt;&lt;Field Name=&quot;Initials&quot; Value=&quot;&quot;/&gt;&lt;/DocProp&gt;&lt;DocProp UID=&quot;2004112217290390304928&quot; EntryUID=&quot;2003121817293296325874&quot; PrimaryUID=&quot;ClientSuite&quot; Active=&quot;true&quot;&gt;&lt;Field Name=&quot;UID&quot; Value=&quot;2003121817293296325874&quot;/&gt;&lt;/DocProp&gt;&lt;DocProp UID=&quot;2004112217333376588294&quot; EntryUID=&quot;2004123010144120300001&quot; PrimaryUID=&quot;ClientSuite&quot; Active=&quot;true&quot;&gt;&lt;Field Name=&quot;UID&quot; Value=&quot;2004123010144120300001&quot;/&gt;&lt;Field Name=&quot;Datum&quot; Value=&quot;25. Juni 2020&quot;/&gt;&lt;Field Name=&quot;DropDownFusszeile&quot; Value=&quot;&quot;/&gt;&lt;/DocProp&gt;&lt;DocProp UID=&quot;2002122011014149059130932&quot; EntryUID=&quot;2004123010144120300001&quot; PrimaryUID=&quot;ClientSuite&quot; Active=&quot;true&quot;&gt;&lt;Field Name=&quot;UID&quot; Value=&quot;2004123010144120300001&quot;/&gt;&lt;Field Name=&quot;Direktion&quot; Value=&quot;Bildungs- und Kulturdirektion&quot;/&gt;&lt;Field Name=&quot;Amt&quot; Value=&quot;Schulmedizinische Kommission&quot;/&gt;&lt;Field Name=&quot;Address1&quot; Value=&quot;Klausenstrasse 4&quot;/&gt;&lt;Field Name=&quot;Address2&quot; Value=&quot;6460 Altdorf&quot;/&gt;&lt;Field Name=&quot;Telefon&quot; Value=&quot;+41 41 875 2056&quot;/&gt;&lt;Field Name=&quot;Internet&quot; Value=&quot;www.ur.ch&quot;/&gt;&lt;Field Name=&quot;AbsenderKopfzeileZ1&quot; Value=&quot;Schulmedizinische&quot;/&gt;&lt;Field Name=&quot;AbsenderKopfzeileZ2&quot; Value=&quot;Kommissio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Recipients&gt;&lt;Recipient PrimaryUID=&quot;ClientSuite&quot;&gt;&lt;UID&gt;202006250904062083337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0020409223900652065"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Address&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1714ec45-1871-4a2a-96aa-2eb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 w:name="PrimaryAuthorPIC" w:val="FN"/>
  </w:docVars>
  <w:rsids>
    <w:rsidRoot w:val="004A07AA"/>
    <w:rsid w:val="000020CF"/>
    <w:rsid w:val="000725A3"/>
    <w:rsid w:val="00073BB3"/>
    <w:rsid w:val="000C2D31"/>
    <w:rsid w:val="000D787C"/>
    <w:rsid w:val="00105FF7"/>
    <w:rsid w:val="0015619B"/>
    <w:rsid w:val="00187CF7"/>
    <w:rsid w:val="0019414A"/>
    <w:rsid w:val="001B4F32"/>
    <w:rsid w:val="001C27F9"/>
    <w:rsid w:val="00201AA4"/>
    <w:rsid w:val="00206FE4"/>
    <w:rsid w:val="00210E3B"/>
    <w:rsid w:val="00224F58"/>
    <w:rsid w:val="00252B2D"/>
    <w:rsid w:val="0025659D"/>
    <w:rsid w:val="00257823"/>
    <w:rsid w:val="0026671F"/>
    <w:rsid w:val="00293158"/>
    <w:rsid w:val="002D17D7"/>
    <w:rsid w:val="002E637F"/>
    <w:rsid w:val="002F123D"/>
    <w:rsid w:val="00331AA8"/>
    <w:rsid w:val="00342413"/>
    <w:rsid w:val="0038111E"/>
    <w:rsid w:val="0038502E"/>
    <w:rsid w:val="00386771"/>
    <w:rsid w:val="00393682"/>
    <w:rsid w:val="003A3545"/>
    <w:rsid w:val="003C784D"/>
    <w:rsid w:val="003D2365"/>
    <w:rsid w:val="004146A8"/>
    <w:rsid w:val="004166C5"/>
    <w:rsid w:val="0043157B"/>
    <w:rsid w:val="00462A28"/>
    <w:rsid w:val="004874F8"/>
    <w:rsid w:val="00495C99"/>
    <w:rsid w:val="004A07AA"/>
    <w:rsid w:val="004B48AF"/>
    <w:rsid w:val="004C5F39"/>
    <w:rsid w:val="004F3035"/>
    <w:rsid w:val="00512601"/>
    <w:rsid w:val="00522C19"/>
    <w:rsid w:val="0055672D"/>
    <w:rsid w:val="00577D2E"/>
    <w:rsid w:val="005827C7"/>
    <w:rsid w:val="00584D05"/>
    <w:rsid w:val="00595714"/>
    <w:rsid w:val="005C1DC6"/>
    <w:rsid w:val="005D0EAC"/>
    <w:rsid w:val="005F2777"/>
    <w:rsid w:val="005F45BD"/>
    <w:rsid w:val="00610FB5"/>
    <w:rsid w:val="00626632"/>
    <w:rsid w:val="00637E37"/>
    <w:rsid w:val="0065484D"/>
    <w:rsid w:val="00664067"/>
    <w:rsid w:val="00681A11"/>
    <w:rsid w:val="006908FA"/>
    <w:rsid w:val="006917C6"/>
    <w:rsid w:val="006B290D"/>
    <w:rsid w:val="006C052B"/>
    <w:rsid w:val="007470C1"/>
    <w:rsid w:val="00781130"/>
    <w:rsid w:val="007C5E13"/>
    <w:rsid w:val="007E4671"/>
    <w:rsid w:val="008017CA"/>
    <w:rsid w:val="008370F5"/>
    <w:rsid w:val="00872E7E"/>
    <w:rsid w:val="00881571"/>
    <w:rsid w:val="008A2B34"/>
    <w:rsid w:val="008D6E56"/>
    <w:rsid w:val="008E32B7"/>
    <w:rsid w:val="008E5404"/>
    <w:rsid w:val="00907BAA"/>
    <w:rsid w:val="00925197"/>
    <w:rsid w:val="00930AC0"/>
    <w:rsid w:val="00941CDA"/>
    <w:rsid w:val="009827DE"/>
    <w:rsid w:val="009A4806"/>
    <w:rsid w:val="009B0795"/>
    <w:rsid w:val="009D4F0D"/>
    <w:rsid w:val="00A035E7"/>
    <w:rsid w:val="00A1064F"/>
    <w:rsid w:val="00A12DDB"/>
    <w:rsid w:val="00A31F75"/>
    <w:rsid w:val="00A37F47"/>
    <w:rsid w:val="00A43C50"/>
    <w:rsid w:val="00A51DE0"/>
    <w:rsid w:val="00A53303"/>
    <w:rsid w:val="00A57E0A"/>
    <w:rsid w:val="00AB2AF3"/>
    <w:rsid w:val="00B3797B"/>
    <w:rsid w:val="00B83275"/>
    <w:rsid w:val="00B842BC"/>
    <w:rsid w:val="00BA3E0E"/>
    <w:rsid w:val="00BB69F8"/>
    <w:rsid w:val="00BC0D2E"/>
    <w:rsid w:val="00BC51EF"/>
    <w:rsid w:val="00BD29A8"/>
    <w:rsid w:val="00BD6509"/>
    <w:rsid w:val="00BF4EC3"/>
    <w:rsid w:val="00C32713"/>
    <w:rsid w:val="00C42371"/>
    <w:rsid w:val="00C5329B"/>
    <w:rsid w:val="00C80B9F"/>
    <w:rsid w:val="00C81292"/>
    <w:rsid w:val="00CB0668"/>
    <w:rsid w:val="00CB354B"/>
    <w:rsid w:val="00CC03F8"/>
    <w:rsid w:val="00CD45A9"/>
    <w:rsid w:val="00CD6077"/>
    <w:rsid w:val="00D62659"/>
    <w:rsid w:val="00D928A0"/>
    <w:rsid w:val="00DC30FF"/>
    <w:rsid w:val="00E01869"/>
    <w:rsid w:val="00E01D62"/>
    <w:rsid w:val="00E054C7"/>
    <w:rsid w:val="00E11E61"/>
    <w:rsid w:val="00E128B0"/>
    <w:rsid w:val="00E13D64"/>
    <w:rsid w:val="00E236B3"/>
    <w:rsid w:val="00E31A70"/>
    <w:rsid w:val="00E70DD1"/>
    <w:rsid w:val="00EB4EF5"/>
    <w:rsid w:val="00EB4F0D"/>
    <w:rsid w:val="00ED0582"/>
    <w:rsid w:val="00F07B4F"/>
    <w:rsid w:val="00F2057A"/>
    <w:rsid w:val="00F70D6B"/>
    <w:rsid w:val="00F92C42"/>
    <w:rsid w:val="00FE0A9D"/>
    <w:rsid w:val="00FE3E3D"/>
    <w:rsid w:val="00FF4188"/>
    <w:rsid w:val="00FF4C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4BFD383"/>
  <w15:docId w15:val="{37784333-D861-427E-ABED-F9D5D1E3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379F"/>
    <w:pPr>
      <w:spacing w:line="276" w:lineRule="auto"/>
    </w:pPr>
    <w:rPr>
      <w:sz w:val="22"/>
      <w:szCs w:val="22"/>
      <w:lang w:eastAsia="en-US"/>
    </w:rPr>
  </w:style>
  <w:style w:type="paragraph" w:styleId="berschrift1">
    <w:name w:val="heading 1"/>
    <w:basedOn w:val="Standard"/>
    <w:next w:val="Standard"/>
    <w:link w:val="berschrift1Zchn"/>
    <w:uiPriority w:val="1"/>
    <w:qFormat/>
    <w:rsid w:val="00526789"/>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526789"/>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013578"/>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9B19A5"/>
    <w:rPr>
      <w:b/>
      <w:sz w:val="28"/>
    </w:rPr>
  </w:style>
  <w:style w:type="paragraph" w:customStyle="1" w:styleId="Aufzhlungnum">
    <w:name w:val="Aufzählung num"/>
    <w:basedOn w:val="Standard"/>
    <w:qFormat/>
    <w:rsid w:val="0076311A"/>
    <w:pPr>
      <w:numPr>
        <w:numId w:val="26"/>
      </w:numPr>
      <w:tabs>
        <w:tab w:val="left" w:pos="357"/>
      </w:tabs>
      <w:ind w:left="0" w:firstLine="0"/>
    </w:pPr>
  </w:style>
  <w:style w:type="paragraph" w:customStyle="1" w:styleId="Absender">
    <w:name w:val="Absender"/>
    <w:basedOn w:val="Text"/>
    <w:qFormat/>
    <w:rsid w:val="00F02DB4"/>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76311A"/>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526789"/>
    <w:rPr>
      <w:rFonts w:eastAsia="MS Gothic"/>
      <w:b/>
      <w:bCs/>
      <w:sz w:val="22"/>
      <w:szCs w:val="28"/>
      <w:lang w:eastAsia="en-US"/>
    </w:rPr>
  </w:style>
  <w:style w:type="character" w:customStyle="1" w:styleId="berschrift2Zchn">
    <w:name w:val="Überschrift 2 Zchn"/>
    <w:link w:val="berschrift2"/>
    <w:uiPriority w:val="2"/>
    <w:rsid w:val="00526789"/>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nhideWhenUsed/>
    <w:rsid w:val="00F02DB4"/>
    <w:pPr>
      <w:tabs>
        <w:tab w:val="left" w:pos="5046"/>
        <w:tab w:val="left" w:pos="6634"/>
        <w:tab w:val="right" w:pos="9072"/>
      </w:tabs>
      <w:spacing w:line="240" w:lineRule="auto"/>
    </w:pPr>
    <w:rPr>
      <w:sz w:val="18"/>
    </w:rPr>
  </w:style>
  <w:style w:type="character" w:customStyle="1" w:styleId="FuzeileZchn">
    <w:name w:val="Fußzeile Zchn"/>
    <w:link w:val="Fuzeile"/>
    <w:rsid w:val="00F02DB4"/>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013578"/>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F52639"/>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B0379F"/>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B0379F"/>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A1307E"/>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A1307E"/>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nraster1">
    <w:name w:val="Tabellenraster1"/>
    <w:basedOn w:val="NormaleTabelle"/>
    <w:next w:val="Tabellenraster"/>
    <w:uiPriority w:val="39"/>
    <w:rsid w:val="004A07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77D2E"/>
    <w:rPr>
      <w:sz w:val="16"/>
      <w:szCs w:val="16"/>
      <w:lang w:val="de-CH"/>
    </w:rPr>
  </w:style>
  <w:style w:type="paragraph" w:styleId="Kommentartext">
    <w:name w:val="annotation text"/>
    <w:basedOn w:val="Standard"/>
    <w:link w:val="KommentartextZchn"/>
    <w:uiPriority w:val="99"/>
    <w:semiHidden/>
    <w:unhideWhenUsed/>
    <w:rsid w:val="00577D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7D2E"/>
    <w:rPr>
      <w:lang w:val="de-CH" w:eastAsia="en-US"/>
    </w:rPr>
  </w:style>
  <w:style w:type="paragraph" w:styleId="Kommentarthema">
    <w:name w:val="annotation subject"/>
    <w:basedOn w:val="Kommentartext"/>
    <w:next w:val="Kommentartext"/>
    <w:link w:val="KommentarthemaZchn"/>
    <w:uiPriority w:val="99"/>
    <w:semiHidden/>
    <w:unhideWhenUsed/>
    <w:rsid w:val="00577D2E"/>
    <w:rPr>
      <w:b/>
      <w:bCs/>
    </w:rPr>
  </w:style>
  <w:style w:type="character" w:customStyle="1" w:styleId="KommentarthemaZchn">
    <w:name w:val="Kommentarthema Zchn"/>
    <w:basedOn w:val="KommentartextZchn"/>
    <w:link w:val="Kommentarthema"/>
    <w:uiPriority w:val="99"/>
    <w:semiHidden/>
    <w:rsid w:val="00577D2E"/>
    <w:rPr>
      <w:b/>
      <w:bCs/>
      <w:lang w:val="de-CH" w:eastAsia="en-US"/>
    </w:rPr>
  </w:style>
  <w:style w:type="paragraph" w:customStyle="1" w:styleId="Default">
    <w:name w:val="Default"/>
    <w:rsid w:val="00257823"/>
    <w:pPr>
      <w:autoSpaceDE w:val="0"/>
      <w:autoSpaceDN w:val="0"/>
      <w:adjustRightInd w:val="0"/>
    </w:pPr>
    <w:rPr>
      <w:rFonts w:cs="Calibri"/>
      <w:color w:val="000000"/>
      <w:sz w:val="24"/>
      <w:szCs w:val="24"/>
    </w:rPr>
  </w:style>
  <w:style w:type="character" w:styleId="Hyperlink">
    <w:name w:val="Hyperlink"/>
    <w:semiHidden/>
    <w:unhideWhenUsed/>
    <w:rsid w:val="00A31F75"/>
    <w:rPr>
      <w:color w:val="0000FF"/>
      <w:u w:val="single"/>
    </w:rPr>
  </w:style>
  <w:style w:type="paragraph" w:styleId="Listenabsatz">
    <w:name w:val="List Paragraph"/>
    <w:basedOn w:val="Standard"/>
    <w:uiPriority w:val="72"/>
    <w:qFormat/>
    <w:rsid w:val="00A31F75"/>
    <w:pPr>
      <w:overflowPunct w:val="0"/>
      <w:autoSpaceDE w:val="0"/>
      <w:autoSpaceDN w:val="0"/>
      <w:adjustRightInd w:val="0"/>
      <w:spacing w:line="240" w:lineRule="auto"/>
      <w:ind w:left="720"/>
      <w:contextualSpacing/>
    </w:pPr>
    <w:rPr>
      <w:rFonts w:ascii="Arial" w:eastAsia="Times New Roman" w:hAnsi="Arial"/>
      <w:szCs w:val="20"/>
      <w:lang w:val="de-DE" w:eastAsia="de-CH"/>
    </w:rPr>
  </w:style>
  <w:style w:type="table" w:customStyle="1" w:styleId="Tabellenraster2">
    <w:name w:val="Tabellenraster2"/>
    <w:basedOn w:val="NormaleTabelle"/>
    <w:next w:val="Tabellenraster"/>
    <w:uiPriority w:val="39"/>
    <w:rsid w:val="00A51D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87CF7"/>
    <w:pPr>
      <w:spacing w:before="100" w:beforeAutospacing="1" w:after="100" w:afterAutospacing="1" w:line="240" w:lineRule="auto"/>
    </w:pPr>
    <w:rPr>
      <w:rFonts w:ascii="Times New Roman" w:eastAsia="Times New Roman" w:hAnsi="Times New Roman"/>
      <w:sz w:val="24"/>
      <w:szCs w:val="24"/>
      <w:lang w:val="de-DE" w:eastAsia="zh-CN"/>
    </w:rPr>
  </w:style>
  <w:style w:type="character" w:customStyle="1" w:styleId="cf01">
    <w:name w:val="cf01"/>
    <w:basedOn w:val="Absatz-Standardschriftart"/>
    <w:rsid w:val="00F07B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610">
      <w:bodyDiv w:val="1"/>
      <w:marLeft w:val="0"/>
      <w:marRight w:val="0"/>
      <w:marTop w:val="0"/>
      <w:marBottom w:val="0"/>
      <w:divBdr>
        <w:top w:val="none" w:sz="0" w:space="0" w:color="auto"/>
        <w:left w:val="none" w:sz="0" w:space="0" w:color="auto"/>
        <w:bottom w:val="none" w:sz="0" w:space="0" w:color="auto"/>
        <w:right w:val="none" w:sz="0" w:space="0" w:color="auto"/>
      </w:divBdr>
    </w:div>
    <w:div w:id="14553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ifsDaten.kt.ur.ch\Daten$\GSUD\Gesundheit\Diverses\Schulmedizinische%20Kommission%20(ab%202012)\www.sichimpfen.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</officeatwork>
</file>

<file path=customXml/item2.xml><?xml version="1.0" encoding="utf-8"?>
<officeatwork xmlns="http://schemas.officeatwork.com/Media"/>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CustomXMLPart"/>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2.xml><?xml version="1.0" encoding="utf-8"?>
<ds:datastoreItem xmlns:ds="http://schemas.openxmlformats.org/officeDocument/2006/customXml" ds:itemID="{4D72FA91-E09B-4BCA-9191-0D4115CB48F4}">
  <ds:schemaRefs>
    <ds:schemaRef ds:uri="http://schemas.officeatwork.com/Media"/>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5.xml><?xml version="1.0" encoding="utf-8"?>
<ds:datastoreItem xmlns:ds="http://schemas.openxmlformats.org/officeDocument/2006/customXml" ds:itemID="{82B8EFC9-A363-42F6-8E88-5FEB1A4090F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8628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Bildungs- und Kulturdirektion, Schulmedizinische Kommission,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Odermatt Eveline</dc:creator>
  <cp:keywords/>
  <dc:description/>
  <cp:lastModifiedBy>Scheiber Lorena</cp:lastModifiedBy>
  <cp:revision>138</cp:revision>
  <cp:lastPrinted>2021-08-18T08:56:00Z</cp:lastPrinted>
  <dcterms:created xsi:type="dcterms:W3CDTF">2020-06-25T07:04:00Z</dcterms:created>
  <dcterms:modified xsi:type="dcterms:W3CDTF">2024-01-31T09:32:00Z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person.DirectPhone">
    <vt:lpwstr>+41 41 875 2097</vt:lpwstr>
  </property>
  <property fmtid="{D5CDD505-2E9C-101B-9397-08002B2CF9AE}" pid="3" name="Contactperson.EMail">
    <vt:lpwstr>eveline.odermatt@ur.ch</vt:lpwstr>
  </property>
  <property fmtid="{D5CDD505-2E9C-101B-9397-08002B2CF9AE}" pid="4" name="Contactperson.Name">
    <vt:lpwstr>Eveline Odermatt</vt:lpwstr>
  </property>
  <property fmtid="{D5CDD505-2E9C-101B-9397-08002B2CF9AE}" pid="5" name="CustomField.Datum">
    <vt:lpwstr>25. Juni 2020</vt:lpwstr>
  </property>
  <property fmtid="{D5CDD505-2E9C-101B-9397-08002B2CF9AE}" pid="6" name="CustomField.DropDownFusszeile">
    <vt:lpwstr/>
  </property>
  <property fmtid="{D5CDD505-2E9C-101B-9397-08002B2CF9AE}" pid="7" name="Direktion.AbsenderKopfzeileZ1">
    <vt:lpwstr>Schulmedizinische</vt:lpwstr>
  </property>
  <property fmtid="{D5CDD505-2E9C-101B-9397-08002B2CF9AE}" pid="8" name="Direktion.AbsenderKopfzeileZ2">
    <vt:lpwstr>Kommission</vt:lpwstr>
  </property>
  <property fmtid="{D5CDD505-2E9C-101B-9397-08002B2CF9AE}" pid="9" name="Direktion.AbsenderKopfzeileZ3">
    <vt:lpwstr/>
  </property>
  <property fmtid="{D5CDD505-2E9C-101B-9397-08002B2CF9AE}" pid="10" name="Direktion.Abteilung">
    <vt:lpwstr/>
  </property>
  <property fmtid="{D5CDD505-2E9C-101B-9397-08002B2CF9AE}" pid="11" name="Direktion.Address1">
    <vt:lpwstr>Klausenstrasse 4</vt:lpwstr>
  </property>
  <property fmtid="{D5CDD505-2E9C-101B-9397-08002B2CF9AE}" pid="12" name="Direktion.Address2">
    <vt:lpwstr>6460 Altdorf</vt:lpwstr>
  </property>
  <property fmtid="{D5CDD505-2E9C-101B-9397-08002B2CF9AE}" pid="13" name="Direktion.Amt">
    <vt:lpwstr>Schulmedizinische Kommission</vt:lpwstr>
  </property>
  <property fmtid="{D5CDD505-2E9C-101B-9397-08002B2CF9AE}" pid="14" name="Direktion.Direktion">
    <vt:lpwstr>Bildungs- und Kulturdirektion</vt:lpwstr>
  </property>
  <property fmtid="{D5CDD505-2E9C-101B-9397-08002B2CF9AE}" pid="15" name="Direktion.Fax">
    <vt:lpwstr/>
  </property>
  <property fmtid="{D5CDD505-2E9C-101B-9397-08002B2CF9AE}" pid="16" name="Direktion.Internet">
    <vt:lpwstr>www.ur.ch</vt:lpwstr>
  </property>
  <property fmtid="{D5CDD505-2E9C-101B-9397-08002B2CF9AE}" pid="17" name="Direktion.Sektion">
    <vt:lpwstr/>
  </property>
  <property fmtid="{D5CDD505-2E9C-101B-9397-08002B2CF9AE}" pid="18" name="Direktion.Telefon">
    <vt:lpwstr>+41 41 875 2056</vt:lpwstr>
  </property>
  <property fmtid="{D5CDD505-2E9C-101B-9397-08002B2CF9AE}" pid="19" name="Doc.Text">
    <vt:lpwstr>[Text]</vt:lpwstr>
  </property>
</Properties>
</file>